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1DD6" w:rsidRDefault="00E81DD6">
      <w:pPr>
        <w:pStyle w:val="ConsPlusTitle"/>
        <w:jc w:val="center"/>
        <w:outlineLvl w:val="0"/>
      </w:pPr>
      <w:bookmarkStart w:id="0" w:name="_GoBack"/>
      <w:bookmarkEnd w:id="0"/>
      <w:r>
        <w:t>АДМИНИСТРАЦИЯ НИЖНЕВАРТОВСКОГО РАЙОНА</w:t>
      </w:r>
    </w:p>
    <w:p w:rsidR="00E81DD6" w:rsidRDefault="00E81DD6">
      <w:pPr>
        <w:pStyle w:val="ConsPlusTitle"/>
        <w:jc w:val="center"/>
      </w:pPr>
    </w:p>
    <w:p w:rsidR="00E81DD6" w:rsidRDefault="00E81DD6">
      <w:pPr>
        <w:pStyle w:val="ConsPlusTitle"/>
        <w:jc w:val="center"/>
      </w:pPr>
      <w:r>
        <w:t>ПОСТАНОВЛЕНИЕ</w:t>
      </w:r>
    </w:p>
    <w:p w:rsidR="00E81DD6" w:rsidRDefault="00E81DD6">
      <w:pPr>
        <w:pStyle w:val="ConsPlusTitle"/>
        <w:jc w:val="center"/>
      </w:pPr>
      <w:r>
        <w:t>от 21 марта 2023 г. N 267</w:t>
      </w:r>
    </w:p>
    <w:p w:rsidR="00E81DD6" w:rsidRDefault="00E81DD6">
      <w:pPr>
        <w:pStyle w:val="ConsPlusTitle"/>
        <w:jc w:val="center"/>
      </w:pPr>
    </w:p>
    <w:p w:rsidR="00E81DD6" w:rsidRDefault="00E81DD6">
      <w:pPr>
        <w:pStyle w:val="ConsPlusTitle"/>
        <w:jc w:val="center"/>
      </w:pPr>
      <w:r>
        <w:t>ОБ УТВЕРЖДЕНИИ АДМИНИСТРАТИВНОГО РЕГЛАМЕНТА ПРЕДОСТАВЛЕНИЯ</w:t>
      </w:r>
    </w:p>
    <w:p w:rsidR="00E81DD6" w:rsidRDefault="00E81DD6">
      <w:pPr>
        <w:pStyle w:val="ConsPlusTitle"/>
        <w:jc w:val="center"/>
      </w:pPr>
      <w:r>
        <w:t>МУНИЦИПАЛЬНОЙ УСЛУГИ "ВЫДАЧА РАЗРЕШЕНИЯ НА ВВОД ОБЪЕКТА</w:t>
      </w:r>
    </w:p>
    <w:p w:rsidR="00E81DD6" w:rsidRDefault="00E81DD6">
      <w:pPr>
        <w:pStyle w:val="ConsPlusTitle"/>
        <w:jc w:val="center"/>
      </w:pPr>
      <w:r>
        <w:t>В ЭКСПЛУАТАЦИЮ" НА ТЕРРИТОРИИ НИЖНЕВАРТОВСКОГО РАЙОНА</w:t>
      </w:r>
    </w:p>
    <w:p w:rsidR="00E81DD6" w:rsidRDefault="00E81DD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E81DD6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81DD6" w:rsidRDefault="00E81DD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81DD6" w:rsidRDefault="00E81DD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81DD6" w:rsidRDefault="00E81DD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81DD6" w:rsidRDefault="00E81DD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Нижневартовского района</w:t>
            </w:r>
          </w:p>
          <w:p w:rsidR="00E81DD6" w:rsidRDefault="00E81DD6">
            <w:pPr>
              <w:pStyle w:val="ConsPlusNormal"/>
              <w:jc w:val="center"/>
            </w:pPr>
            <w:r>
              <w:rPr>
                <w:color w:val="392C69"/>
              </w:rPr>
              <w:t>от 06.06.2024 N 762</w:t>
            </w:r>
            <w:r w:rsidR="00A532F9">
              <w:rPr>
                <w:color w:val="392C69"/>
              </w:rPr>
              <w:t>, от 13.03.2025 №263</w:t>
            </w:r>
            <w:r w:rsidR="004F1A2E">
              <w:rPr>
                <w:color w:val="392C69"/>
              </w:rPr>
              <w:t>, от 03.06.2025 № 707</w:t>
            </w:r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81DD6" w:rsidRDefault="00E81DD6">
            <w:pPr>
              <w:pStyle w:val="ConsPlusNormal"/>
            </w:pPr>
          </w:p>
        </w:tc>
      </w:tr>
    </w:tbl>
    <w:p w:rsidR="00E81DD6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 xml:space="preserve">В соответствии со </w:t>
      </w:r>
      <w:hyperlink r:id="rId5">
        <w:r w:rsidRPr="00433F1C">
          <w:t>статьей 55</w:t>
        </w:r>
      </w:hyperlink>
      <w:r w:rsidRPr="00433F1C">
        <w:t xml:space="preserve"> Градостроительного кодекса Российской Федерации, Федеральными законами от 06.10.2003 </w:t>
      </w:r>
      <w:hyperlink r:id="rId6">
        <w:r w:rsidRPr="00433F1C">
          <w:t>N 131-ФЗ</w:t>
        </w:r>
      </w:hyperlink>
      <w:r w:rsidRPr="00433F1C">
        <w:t xml:space="preserve"> "Об общих принципах организации местного самоуправления в Российской Федерации", от 27.07.2010 </w:t>
      </w:r>
      <w:hyperlink r:id="rId7">
        <w:r w:rsidRPr="00433F1C">
          <w:t>N 210-ФЗ</w:t>
        </w:r>
      </w:hyperlink>
      <w:r w:rsidRPr="00433F1C">
        <w:t xml:space="preserve"> "Об организации предоставления государственных и муниципальных услуг", </w:t>
      </w:r>
      <w:hyperlink r:id="rId8">
        <w:r w:rsidRPr="00433F1C">
          <w:t>Уставом</w:t>
        </w:r>
      </w:hyperlink>
      <w:r w:rsidRPr="00433F1C">
        <w:t xml:space="preserve"> района, постановлениями администрации района от 12.05.2011 </w:t>
      </w:r>
      <w:hyperlink r:id="rId9">
        <w:r w:rsidRPr="00433F1C">
          <w:t>N 755</w:t>
        </w:r>
      </w:hyperlink>
      <w:r w:rsidRPr="00433F1C">
        <w:t xml:space="preserve">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проектов", от 17.04.2017 N 743 "Об утверждении Реестра муниципальных услуг Нижневартовского района":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1. Утвердить административный </w:t>
      </w:r>
      <w:hyperlink w:anchor="P33">
        <w:r w:rsidRPr="00433F1C">
          <w:t>регламент</w:t>
        </w:r>
      </w:hyperlink>
      <w:r w:rsidRPr="00433F1C">
        <w:t xml:space="preserve"> предоставления муниципальной услуги "Выдача разрешения на ввод в эксплуатацию" на территории Нижневартовского района согласно приложению.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2. Признать утратившим силу </w:t>
      </w:r>
      <w:hyperlink r:id="rId10">
        <w:r w:rsidRPr="00433F1C">
          <w:t>постановление</w:t>
        </w:r>
      </w:hyperlink>
      <w:r w:rsidRPr="00433F1C">
        <w:t xml:space="preserve"> администрации района от 25.02.2022 N 295 "Об утверждении административного регламента предоставления муниципальной услуги "Выдача разрешения на ввод объекта в эксплуатацию" на территории Нижневартовского района"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 Отделу делопроизводства, контроля и обеспечения работы руководства управления обеспечения деятельности администрации района разместить постановление на официальном веб-сайте администрации района: www.nvraion.ru.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4. Управлению общественных связей и информационной политики администрации района (С.Ю. Маликов) опубликовать постановление в приложении "Официальный бюллетень" к районной газете "Новости Приобья".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5. Постановление вступает в силу после его официального опубликования (обнародования).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6. Контроль за выполнением постановления возложить на исполняющего обязанности заместителя начальника управления - главного архитектора управления градостроительства, развития жилищно-коммунального комплекса и энергетики администрации района В.В. Тиханова.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jc w:val="right"/>
      </w:pPr>
      <w:r w:rsidRPr="00433F1C">
        <w:t>Глава района</w:t>
      </w:r>
    </w:p>
    <w:p w:rsidR="00E81DD6" w:rsidRPr="00433F1C" w:rsidRDefault="00E81DD6">
      <w:pPr>
        <w:pStyle w:val="ConsPlusNormal"/>
        <w:jc w:val="right"/>
      </w:pPr>
      <w:r w:rsidRPr="00433F1C">
        <w:t>Б.А.САЛОМАТИН</w:t>
      </w:r>
    </w:p>
    <w:p w:rsidR="00E81DD6" w:rsidRPr="00433F1C" w:rsidRDefault="00E81DD6">
      <w:pPr>
        <w:pStyle w:val="ConsPlusNormal"/>
      </w:pPr>
    </w:p>
    <w:p w:rsidR="00E81DD6" w:rsidRPr="00433F1C" w:rsidRDefault="00E81DD6">
      <w:pPr>
        <w:pStyle w:val="ConsPlusNormal"/>
      </w:pPr>
    </w:p>
    <w:p w:rsidR="00E81DD6" w:rsidRPr="00433F1C" w:rsidRDefault="00E81DD6">
      <w:pPr>
        <w:pStyle w:val="ConsPlusNormal"/>
      </w:pPr>
    </w:p>
    <w:p w:rsidR="00E81DD6" w:rsidRPr="00433F1C" w:rsidRDefault="00E81DD6">
      <w:pPr>
        <w:pStyle w:val="ConsPlusNormal"/>
      </w:pPr>
    </w:p>
    <w:p w:rsidR="00BB3E90" w:rsidRPr="00433F1C" w:rsidRDefault="00BB3E90">
      <w:pPr>
        <w:pStyle w:val="ConsPlusNormal"/>
      </w:pPr>
      <w:r w:rsidRPr="00433F1C">
        <w:br w:type="page"/>
      </w:r>
    </w:p>
    <w:p w:rsidR="00E81DD6" w:rsidRPr="00433F1C" w:rsidRDefault="00E81DD6">
      <w:pPr>
        <w:pStyle w:val="ConsPlusNormal"/>
        <w:jc w:val="right"/>
        <w:outlineLvl w:val="0"/>
      </w:pPr>
      <w:r w:rsidRPr="00433F1C">
        <w:lastRenderedPageBreak/>
        <w:t>Приложение</w:t>
      </w:r>
    </w:p>
    <w:p w:rsidR="00E81DD6" w:rsidRPr="00433F1C" w:rsidRDefault="00E81DD6">
      <w:pPr>
        <w:pStyle w:val="ConsPlusNormal"/>
        <w:jc w:val="right"/>
      </w:pPr>
      <w:r w:rsidRPr="00433F1C">
        <w:t>к постановлению</w:t>
      </w:r>
    </w:p>
    <w:p w:rsidR="00E81DD6" w:rsidRPr="00433F1C" w:rsidRDefault="00E81DD6">
      <w:pPr>
        <w:pStyle w:val="ConsPlusNormal"/>
        <w:jc w:val="right"/>
      </w:pPr>
      <w:r w:rsidRPr="00433F1C">
        <w:t>администрации района</w:t>
      </w:r>
    </w:p>
    <w:p w:rsidR="00E81DD6" w:rsidRPr="00433F1C" w:rsidRDefault="00E81DD6">
      <w:pPr>
        <w:pStyle w:val="ConsPlusNormal"/>
        <w:jc w:val="right"/>
      </w:pPr>
      <w:r w:rsidRPr="00433F1C">
        <w:t>от 21.03.2023 N 267</w:t>
      </w:r>
    </w:p>
    <w:p w:rsidR="00E81DD6" w:rsidRPr="00433F1C" w:rsidRDefault="00E81DD6">
      <w:pPr>
        <w:pStyle w:val="ConsPlusNormal"/>
      </w:pPr>
    </w:p>
    <w:p w:rsidR="00E81DD6" w:rsidRPr="00433F1C" w:rsidRDefault="00E81DD6">
      <w:pPr>
        <w:pStyle w:val="ConsPlusTitle"/>
        <w:jc w:val="center"/>
      </w:pPr>
      <w:bookmarkStart w:id="1" w:name="P33"/>
      <w:bookmarkEnd w:id="1"/>
      <w:r w:rsidRPr="00433F1C">
        <w:t>АДМИНИСТРАТИВНЫЙ РЕГЛАМЕНТ</w:t>
      </w:r>
    </w:p>
    <w:p w:rsidR="00E81DD6" w:rsidRPr="00433F1C" w:rsidRDefault="00E81DD6">
      <w:pPr>
        <w:pStyle w:val="ConsPlusTitle"/>
        <w:jc w:val="center"/>
      </w:pPr>
      <w:r w:rsidRPr="00433F1C">
        <w:t>ПРЕДОСТАВЛЕНИЯ МУНИЦИПАЛЬНОЙ УСЛУГИ "ВЫДАЧА РАЗРЕШЕНИЯ</w:t>
      </w:r>
    </w:p>
    <w:p w:rsidR="00E81DD6" w:rsidRPr="00433F1C" w:rsidRDefault="00E81DD6">
      <w:pPr>
        <w:pStyle w:val="ConsPlusTitle"/>
        <w:jc w:val="center"/>
      </w:pPr>
      <w:r w:rsidRPr="00433F1C">
        <w:t>НА ВВОД ОБЪЕКТА В ЭКСПЛУАТАЦИЮ" НА ТЕРРИТОРИИ</w:t>
      </w:r>
    </w:p>
    <w:p w:rsidR="00E81DD6" w:rsidRPr="00433F1C" w:rsidRDefault="00E81DD6">
      <w:pPr>
        <w:pStyle w:val="ConsPlusTitle"/>
        <w:jc w:val="center"/>
      </w:pPr>
      <w:r w:rsidRPr="00433F1C">
        <w:t>НИЖНЕВАРТОВСКОГО РАЙОНА (ДАЛЕЕ - АДМИНИСТРАТИВНЫЙ РЕГЛАМЕНТ)</w:t>
      </w:r>
    </w:p>
    <w:p w:rsidR="00E81DD6" w:rsidRPr="00433F1C" w:rsidRDefault="00E81DD6">
      <w:pPr>
        <w:pStyle w:val="ConsPlusNormal"/>
        <w:spacing w:after="1"/>
      </w:pPr>
    </w:p>
    <w:p w:rsidR="00E81DD6" w:rsidRPr="00433F1C" w:rsidRDefault="00E81DD6">
      <w:pPr>
        <w:pStyle w:val="ConsPlusTitle"/>
        <w:jc w:val="center"/>
        <w:outlineLvl w:val="1"/>
      </w:pPr>
      <w:r w:rsidRPr="00433F1C">
        <w:t>Раздел I. ОБЩИЕ ПОЛОЖЕНИЯ</w:t>
      </w:r>
    </w:p>
    <w:p w:rsidR="00E81DD6" w:rsidRPr="00433F1C" w:rsidRDefault="00E81DD6">
      <w:pPr>
        <w:pStyle w:val="ConsPlusNormal"/>
        <w:jc w:val="center"/>
      </w:pPr>
    </w:p>
    <w:p w:rsidR="00E81DD6" w:rsidRPr="00433F1C" w:rsidRDefault="00E81DD6">
      <w:pPr>
        <w:pStyle w:val="ConsPlusTitle"/>
        <w:jc w:val="center"/>
        <w:outlineLvl w:val="2"/>
      </w:pPr>
      <w:r w:rsidRPr="00433F1C">
        <w:t>Предмет регулирования Административного регламента</w:t>
      </w:r>
    </w:p>
    <w:p w:rsidR="00E81DD6" w:rsidRPr="00433F1C" w:rsidRDefault="00E81DD6">
      <w:pPr>
        <w:pStyle w:val="ConsPlusNormal"/>
        <w:jc w:val="center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 xml:space="preserve">1.1. Административный регламент предоставления муниципальной услуги "Выдача разрешения на ввод объекта в эксплуатацию" 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уполномоченными в соответствии со </w:t>
      </w:r>
      <w:hyperlink r:id="rId11">
        <w:r w:rsidRPr="00433F1C">
          <w:t>статьей 55</w:t>
        </w:r>
      </w:hyperlink>
      <w:r w:rsidRPr="00433F1C">
        <w:t xml:space="preserve"> Градостроительного кодекса Российской Федерации на выдачу разрешений на ввод объекта в эксплуатацию органы местного самоуправления (далее - уполномоченный орган местного самоуправления) полномочия по выдаче разрешения на ввод объекта в эксплуатацию. Настоящий Административный регламент регулирует отношения, возникающие в связи с предоставлением муниципальной услуги "Выдача разрешения на ввод объекта в эксплуатацию" (далее - услуга) в соответствии со </w:t>
      </w:r>
      <w:hyperlink r:id="rId12">
        <w:r w:rsidRPr="00433F1C">
          <w:t>статьей 55</w:t>
        </w:r>
      </w:hyperlink>
      <w:r w:rsidRPr="00433F1C">
        <w:t xml:space="preserve"> Градостроительного кодекса Российской Федерации.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Title"/>
        <w:jc w:val="center"/>
        <w:outlineLvl w:val="2"/>
      </w:pPr>
      <w:r w:rsidRPr="00433F1C">
        <w:t>Круг заявителей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bookmarkStart w:id="2" w:name="P49"/>
      <w:bookmarkEnd w:id="2"/>
      <w:r w:rsidRPr="00433F1C">
        <w:t xml:space="preserve">1.2. Заявителями на получение муниципальной услуги являются физические или юридические лица, выполняющие функции застройщика в соответствии с </w:t>
      </w:r>
      <w:hyperlink r:id="rId13">
        <w:r w:rsidRPr="00433F1C">
          <w:t>пунктом 16 статьи 1</w:t>
        </w:r>
      </w:hyperlink>
      <w:r w:rsidRPr="00433F1C">
        <w:t xml:space="preserve"> Градостроительного кодекса Российской Федерации (далее - заявитель).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1.3. Интересы заявителей, указанных в </w:t>
      </w:r>
      <w:hyperlink w:anchor="P49">
        <w:r w:rsidRPr="00433F1C">
          <w:t>пункте 1.2</w:t>
        </w:r>
      </w:hyperlink>
      <w:r w:rsidRPr="00433F1C">
        <w:t xml:space="preserve"> настоящего Административного регламента, могут представлять их уполномоченные представители, полномочия которых должны быть подтверждены доверенностью, оформленной в соответствии с требованиями законодательства Российской Федерации, либо представители юридических лиц, выполняющих функции застройщика в соответствии с </w:t>
      </w:r>
      <w:hyperlink r:id="rId14">
        <w:r w:rsidRPr="00433F1C">
          <w:t>пунктом 16 статьи 1</w:t>
        </w:r>
      </w:hyperlink>
      <w:r w:rsidRPr="00433F1C">
        <w:t xml:space="preserve"> Градостроительного кодекса Российской Федерации, имеющие право действовать от имени юридических лиц без доверенности (далее - представитель).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 w:rsidP="00BB3E90">
      <w:pPr>
        <w:pStyle w:val="ConsPlusTitle"/>
        <w:jc w:val="center"/>
        <w:outlineLvl w:val="2"/>
      </w:pPr>
      <w:r w:rsidRPr="00433F1C">
        <w:t>Требование предоставления заявителю муниципальной услуги</w:t>
      </w:r>
      <w:r w:rsidR="00BB3E90" w:rsidRPr="00433F1C">
        <w:t xml:space="preserve"> </w:t>
      </w:r>
      <w:r w:rsidRPr="00433F1C">
        <w:t>в соответствии с вариантом предоставления муниципальной</w:t>
      </w:r>
      <w:r w:rsidR="00BB3E90" w:rsidRPr="00433F1C">
        <w:t xml:space="preserve"> </w:t>
      </w:r>
      <w:r w:rsidRPr="00433F1C">
        <w:t>услуги, соответствующим признакам заявителя, определенным</w:t>
      </w:r>
      <w:r w:rsidR="00BB3E90" w:rsidRPr="00433F1C">
        <w:t xml:space="preserve"> </w:t>
      </w:r>
      <w:r w:rsidRPr="00433F1C">
        <w:t>в результате анкетирования, проводимого органом,</w:t>
      </w:r>
      <w:r w:rsidR="00BB3E90" w:rsidRPr="00433F1C">
        <w:t xml:space="preserve"> </w:t>
      </w:r>
      <w:r w:rsidRPr="00433F1C">
        <w:t>предоставляющим услугу (далее - профилирование), а также</w:t>
      </w:r>
      <w:r w:rsidR="00BB3E90" w:rsidRPr="00433F1C">
        <w:t xml:space="preserve"> </w:t>
      </w:r>
      <w:r w:rsidRPr="00433F1C">
        <w:t>результата, за предоставлением которого обратился заявитель</w:t>
      </w:r>
    </w:p>
    <w:p w:rsidR="00E81DD6" w:rsidRPr="00433F1C" w:rsidRDefault="00E81DD6">
      <w:pPr>
        <w:pStyle w:val="ConsPlusNormal"/>
        <w:jc w:val="center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>1.4. Муниципальная услуга предоставляется заявителю в соответствии с вариантом предоставления муниципальной услуги.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1.5. Вариант предоставления муниципальной услуги определяется исходя из установленных в соответствии с </w:t>
      </w:r>
      <w:hyperlink w:anchor="P751">
        <w:r w:rsidRPr="00433F1C">
          <w:t>приложением 1</w:t>
        </w:r>
      </w:hyperlink>
      <w:r w:rsidRPr="00433F1C">
        <w:t xml:space="preserve"> к настоящему Административному регламенту признаков заявителя, а также из результата предоставления муниципальной услуги, за предоставлением которого обратился заявитель.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lastRenderedPageBreak/>
        <w:t>1.6 Признаки заявителя определяются путем профилирования, осуществляемого в соответствии с настоящим Административным регламентом.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Title"/>
        <w:jc w:val="center"/>
        <w:outlineLvl w:val="1"/>
      </w:pPr>
      <w:r w:rsidRPr="00433F1C">
        <w:t>Раздел II. СТАНДАРТ ПРЕДОСТАВЛЕНИЯ МУНИЦИПАЛЬНОЙ УСЛУГИ</w:t>
      </w:r>
    </w:p>
    <w:p w:rsidR="00E81DD6" w:rsidRPr="00433F1C" w:rsidRDefault="00E81DD6">
      <w:pPr>
        <w:pStyle w:val="ConsPlusNormal"/>
        <w:jc w:val="center"/>
      </w:pPr>
    </w:p>
    <w:p w:rsidR="00E81DD6" w:rsidRPr="00433F1C" w:rsidRDefault="00E81DD6">
      <w:pPr>
        <w:pStyle w:val="ConsPlusTitle"/>
        <w:jc w:val="center"/>
        <w:outlineLvl w:val="2"/>
      </w:pPr>
      <w:r w:rsidRPr="00433F1C">
        <w:t>Наименование муниципальной услуги</w:t>
      </w:r>
    </w:p>
    <w:p w:rsidR="00E81DD6" w:rsidRPr="00433F1C" w:rsidRDefault="00E81DD6">
      <w:pPr>
        <w:pStyle w:val="ConsPlusNormal"/>
        <w:jc w:val="center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>2.1. Наименование муниципальной услуги - "Выдача разрешения на ввод объекта в эксплуатацию" на территории Нижневартовского района.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 w:rsidP="004F1A2E">
      <w:pPr>
        <w:pStyle w:val="ConsPlusTitle"/>
        <w:jc w:val="center"/>
        <w:outlineLvl w:val="2"/>
      </w:pPr>
      <w:r w:rsidRPr="00433F1C">
        <w:t>Наименование органа</w:t>
      </w:r>
      <w:r w:rsidR="004F1A2E" w:rsidRPr="00433F1C">
        <w:t>,</w:t>
      </w:r>
      <w:r w:rsidRPr="00433F1C">
        <w:t xml:space="preserve"> предоставляющего муниципальную услугу</w:t>
      </w:r>
    </w:p>
    <w:p w:rsidR="00E81DD6" w:rsidRPr="00433F1C" w:rsidRDefault="00E81DD6">
      <w:pPr>
        <w:pStyle w:val="ConsPlusNormal"/>
        <w:jc w:val="center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>2.2. Муниципальная услуга предоставляется уполномоченным органом местного самоуправления - администрацией Нижневартовского района.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Непосредственное предоставление муниципальной услуги осуществляется отделом ведения информационной системы и выдачи разрешений в строительстве управления </w:t>
      </w:r>
      <w:r w:rsidR="00A532F9" w:rsidRPr="00433F1C">
        <w:t>архитектуры</w:t>
      </w:r>
      <w:r w:rsidRPr="00433F1C">
        <w:t xml:space="preserve"> администрации района.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Многофункциональный центр предоставления государственных и муниципальных услуг (далее - многофункциональный центр) вправе принять в соответствии с соглашением о взаимодействии между уполномоченным органом местного самоуправления и многофункциональным центром решение об отказе в приеме заявления о выдаче разрешения на ввод объекта в эксплуатацию, а в случаях, предусмотренных </w:t>
      </w:r>
      <w:hyperlink r:id="rId15">
        <w:r w:rsidRPr="00433F1C">
          <w:t>частью 12 статьи 51</w:t>
        </w:r>
      </w:hyperlink>
      <w:r w:rsidRPr="00433F1C">
        <w:t xml:space="preserve"> и </w:t>
      </w:r>
      <w:hyperlink r:id="rId16">
        <w:r w:rsidRPr="00433F1C">
          <w:t>частью 3.3 статьи 52</w:t>
        </w:r>
      </w:hyperlink>
      <w:r w:rsidRPr="00433F1C">
        <w:t xml:space="preserve"> Градостроительного кодекса Российской Федерации, для получения указанного разрешения в отношении этапов строительства, реконструкции объектов капитального строительства (далее - заявление о выдаче разрешения на ввод объекта в эксплуатацию), заявления о внесении изменений в разрешение на ввод объекта в эксплуатацию в случае, предусмотренном </w:t>
      </w:r>
      <w:hyperlink r:id="rId17">
        <w:r w:rsidRPr="00433F1C">
          <w:t>частью 5.1 статьи 55</w:t>
        </w:r>
      </w:hyperlink>
      <w:r w:rsidRPr="00433F1C">
        <w:t xml:space="preserve"> Градостроительного кодекса Российской Федерации (далее - заявление о внесении изменений) и прилагаемых к ним документов в случае, если такое заявление подано в многофункциональный центр.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Title"/>
        <w:jc w:val="center"/>
        <w:outlineLvl w:val="2"/>
      </w:pPr>
      <w:r w:rsidRPr="00433F1C">
        <w:t>Результат предоставления муниципальной услуги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bookmarkStart w:id="3" w:name="P78"/>
      <w:bookmarkEnd w:id="3"/>
      <w:r w:rsidRPr="00433F1C">
        <w:t>2.3. Результатом предоставления услуги является: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bookmarkStart w:id="4" w:name="P79"/>
      <w:bookmarkEnd w:id="4"/>
      <w:r w:rsidRPr="00433F1C">
        <w:t>а) выдача разрешения на ввод объекта в эксплуатацию (в том числе на отдельные этапы строительства, реконструкции объекта капитального строительства).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разрешение на ввод объекта в эксплуатацию, в котором указаны дата и номер разрешения на ввод объекта в эксплуатацию;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bookmarkStart w:id="5" w:name="P81"/>
      <w:bookmarkEnd w:id="5"/>
      <w:r w:rsidRPr="00433F1C">
        <w:t>б) выдача дубликата разрешения на ввод объекта в эксплуатацию.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дубликат разрешения на ввод объекта в эксплуатацию, в котором указаны дата и номер разрешения на ввод объекта в эксплуатацию;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bookmarkStart w:id="6" w:name="P83"/>
      <w:bookmarkEnd w:id="6"/>
      <w:r w:rsidRPr="00433F1C">
        <w:t>в) внесение изменений в разрешение на ввод объекта в эксплуатацию.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разрешение на </w:t>
      </w:r>
      <w:r w:rsidRPr="00433F1C">
        <w:lastRenderedPageBreak/>
        <w:t>ввод объекта в эксплуатацию, в котором указаны дата и номер разрешения на ввод объекта в эксплуатацию и дата внесения изменений в разрешение на ввод объекта в эксплуатацию;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bookmarkStart w:id="7" w:name="P85"/>
      <w:bookmarkEnd w:id="7"/>
      <w:r w:rsidRPr="00433F1C">
        <w:t>г) исправление допущенных опечаток и ошибок в разрешении на ввод объекта в эксплуатацию.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разрешение на ввод объекта в эксплуатацию с исправленными опечатками и ошибками, в котором указаны дата и номер разрешения на ввод объекта в эксплуатацию и дата исправления опечаток и ошибок в разрешении на ввод объекта в эксплуатацию.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2.4. Форма разрешения на ввод объекта в эксплуатацию утверждается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2.5. Фиксирование факта получения заявителем результата предоставления муниципальной услуги осуществляется в личном кабинете в федеральной государственной информационной системе "Единый портал государственных и муниципальных услуг (функций)" (https://www.gosuslugi.ru/).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2.6. Результат предоставления услуги, указанный в </w:t>
      </w:r>
      <w:hyperlink w:anchor="P78">
        <w:r w:rsidRPr="00433F1C">
          <w:t>пункте 2.3</w:t>
        </w:r>
      </w:hyperlink>
      <w:r w:rsidRPr="00433F1C">
        <w:t xml:space="preserve"> настоящего Административного регламента: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направляется заявителю в форме электронного документа, подписанного усиленной квалифицированной электронной подписью уполномоченного должностного лица, в личный кабинет в федеральной государственной информационной системе "Единый портал государственных и муниципальных услуг (функций)" (https://www.gosuslugi.ru/) (далее - Единый портал), на региональном портале государственных и муниципальных услуг (функций), являющемся государственной информационной системой субъекта Российской Федерации (http://86.gosuslugi.ru) (далее - региональный портал), в единой информационной системе жилищного строительства в случае, если такой способ указан в заявлении о выдаче разрешения на ввод объекта в эксплуатацию, заявлении о внесении изменений, заявлении об исправлении допущенных опечаток и ошибок в разрешении на ввод объекта в эксплуатацию (далее заявление об исправлении допущенных опечаток и ошибок), заявлении о выдаче дубликата разрешения на ввод объекта в эксплуатацию (далее соответственно - заявление о выдаче дубликата, дубликат);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выдается заявителю на бумажном носителе при личном обращении в уполномоченный орган местного самоуправления, многофункциональный центр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Разрешение на ввод объекта в эксплуатацию выдается уполномоченным в соответствии со </w:t>
      </w:r>
      <w:hyperlink r:id="rId18">
        <w:r w:rsidRPr="00433F1C">
          <w:t>статьей 55</w:t>
        </w:r>
      </w:hyperlink>
      <w:r w:rsidRPr="00433F1C">
        <w:t xml:space="preserve"> Градостроительного кодекса Российской Федерации на выдачу разрешения на ввод объекта в эксплуатацию органом местного самоуправления исключительно в электронной форме в случаях, установленных нормативным правовым актом субъекта Российской Федерации.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Title"/>
        <w:jc w:val="center"/>
        <w:outlineLvl w:val="2"/>
      </w:pPr>
      <w:r w:rsidRPr="00433F1C">
        <w:t>Срок предоставления муниципальной услуги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bookmarkStart w:id="8" w:name="P96"/>
      <w:bookmarkEnd w:id="8"/>
      <w:r w:rsidRPr="00433F1C">
        <w:t xml:space="preserve">2.7. Срок предоставления услуги составляет не более пяти рабочих дней со дня поступления в уполномоченный орган местного самоуправления заявления о выдаче разрешения на ввод объекта в эксплуатацию, заявления о внесении изменений, представленных способами, указанными в </w:t>
      </w:r>
      <w:hyperlink w:anchor="P148">
        <w:r w:rsidRPr="00433F1C">
          <w:t>пункте 2.14</w:t>
        </w:r>
      </w:hyperlink>
      <w:r w:rsidRPr="00433F1C">
        <w:t xml:space="preserve"> настоящего Административного регламента.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lastRenderedPageBreak/>
        <w:t>Заявление о выдаче разрешения на ввод объекта в эксплуатацию, заявление о внесении изменений считается поступившим в уполномоченный орган местного самоуправления со дня его регистрации.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4F1A2E" w:rsidP="004F1A2E">
      <w:pPr>
        <w:pStyle w:val="ConsPlusNormal"/>
        <w:ind w:firstLine="540"/>
        <w:jc w:val="center"/>
        <w:rPr>
          <w:b/>
        </w:rPr>
      </w:pPr>
      <w:r w:rsidRPr="00433F1C">
        <w:rPr>
          <w:b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</w:r>
    </w:p>
    <w:p w:rsidR="004F1A2E" w:rsidRPr="00433F1C" w:rsidRDefault="004F1A2E" w:rsidP="004F1A2E">
      <w:pPr>
        <w:pStyle w:val="ConsPlusNormal"/>
        <w:ind w:firstLine="540"/>
        <w:jc w:val="center"/>
      </w:pPr>
    </w:p>
    <w:p w:rsidR="00E81DD6" w:rsidRPr="00433F1C" w:rsidRDefault="00E81DD6">
      <w:pPr>
        <w:pStyle w:val="ConsPlusNormal"/>
        <w:ind w:firstLine="540"/>
        <w:jc w:val="both"/>
      </w:pPr>
      <w:bookmarkStart w:id="9" w:name="P107"/>
      <w:bookmarkEnd w:id="9"/>
      <w:r w:rsidRPr="00433F1C">
        <w:t>2.9. Исчерпывающий перечень документов, необходимых для предоставления услуги, подлежащих представлению заявителем самостоятельно: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2.9.1. В случае представления заявления о выдаче разрешения на ввод объекта в эксплуатацию: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bookmarkStart w:id="10" w:name="P109"/>
      <w:bookmarkEnd w:id="10"/>
      <w:r w:rsidRPr="00433F1C">
        <w:t xml:space="preserve">а) заявление о выдаче разрешения на ввод объекта в эксплуатацию. В случае представления заявления в электронной форме посредством Единого портала, регионального портала, единой информационной системы жилищного строительства в соответствии с </w:t>
      </w:r>
      <w:hyperlink w:anchor="P149">
        <w:r w:rsidRPr="00433F1C">
          <w:t>подпунктом "а"</w:t>
        </w:r>
      </w:hyperlink>
      <w:r w:rsidRPr="00433F1C">
        <w:t xml:space="preserve">, </w:t>
      </w:r>
      <w:hyperlink w:anchor="P156">
        <w:r w:rsidRPr="00433F1C">
          <w:t>"г" пункта 2.14</w:t>
        </w:r>
      </w:hyperlink>
      <w:r w:rsidRPr="00433F1C">
        <w:t xml:space="preserve"> настоящего Административного регламента указанное заявление заполняется путем внесения соответствующих сведений в интерактивную форму на Едином портале, региональном портале или в единой информационной системе жилищного строительства;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bookmarkStart w:id="11" w:name="P110"/>
      <w:bookmarkEnd w:id="11"/>
      <w:r w:rsidRPr="00433F1C">
        <w:t xml:space="preserve">б) документ, удостоверяющий личность заявителя или представителя заявителя, в случае представления заявления о выдаче разрешения на ввод объекта в эксплуатацию и прилагаемых к нему документов посредством личного обращения в уполномоченный орган местного самоуправления, в том числе через многофункциональный центр. В случае представления документов посредством Единого портала, регионального портала, единой информационной системы жилищного строительства в соответствии с </w:t>
      </w:r>
      <w:hyperlink w:anchor="P149">
        <w:r w:rsidRPr="00433F1C">
          <w:t>подпунктом "а"</w:t>
        </w:r>
      </w:hyperlink>
      <w:r w:rsidRPr="00433F1C">
        <w:t xml:space="preserve">, </w:t>
      </w:r>
      <w:hyperlink w:anchor="P156">
        <w:r w:rsidRPr="00433F1C">
          <w:t>"г" пункта 2.14</w:t>
        </w:r>
      </w:hyperlink>
      <w:r w:rsidRPr="00433F1C">
        <w:t xml:space="preserve"> настоящего Административного регламента представление указанного документа не требуется;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bookmarkStart w:id="12" w:name="P111"/>
      <w:bookmarkEnd w:id="12"/>
      <w:r w:rsidRPr="00433F1C">
        <w:t xml:space="preserve">в) 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В случае представления документов в электронной форме посредством Единого портала, регионального портала, единой информационной системы жилищного строительства в соответствии с </w:t>
      </w:r>
      <w:hyperlink w:anchor="P149">
        <w:r w:rsidRPr="00433F1C">
          <w:t>подпунктом "а"</w:t>
        </w:r>
      </w:hyperlink>
      <w:r w:rsidRPr="00433F1C">
        <w:t xml:space="preserve">, </w:t>
      </w:r>
      <w:hyperlink w:anchor="P156">
        <w:r w:rsidRPr="00433F1C">
          <w:t>"г" пункта 2.14</w:t>
        </w:r>
      </w:hyperlink>
      <w:r w:rsidRPr="00433F1C">
        <w:t xml:space="preserve"> настоящего Административного регламента указанный 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заявителем, являющимся физическим лицом, - усиленной квалифицированной электронной подписью нотариуса;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bookmarkStart w:id="13" w:name="P112"/>
      <w:bookmarkEnd w:id="13"/>
      <w:r w:rsidRPr="00433F1C">
        <w:t xml:space="preserve">д) </w:t>
      </w:r>
      <w:r w:rsidR="00A532F9" w:rsidRPr="00433F1C">
        <w:t>технический план объекта капитального строительства, подготовленный в соответствии с Федеральным законом от 13 июля 2015 года № 218-ФЗ «О государственной регистрации недвижимости», за исключением ввода в эксплуатацию объекта капитального строительства, в отношении которого в соответствии с Федеральным законом «Об особенностях оформления прав на отдельные виды объектов недвижимости и о внесении изменений в отдельные законодательные акты Российской Федерации» государственный кадастровый учет и (или) государственная регистрация прав не осуществляются;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е) договор (договоры), заключенные между застройщиком и иным лицом (иными лицами), в случае, если обязанность по финансированию строительства или реконструкции здания, сооружения возложена на иное лицо (иных лиц), и предусматривающие возникновение права собственности застройщика и (или) иного лица (иных лиц) на построенные, реконструированные здание, сооружение или на все расположенные в таких здании, сооружении помещения, </w:t>
      </w:r>
      <w:proofErr w:type="spellStart"/>
      <w:r w:rsidRPr="00433F1C">
        <w:t>машино</w:t>
      </w:r>
      <w:proofErr w:type="spellEnd"/>
      <w:r w:rsidRPr="00433F1C">
        <w:t xml:space="preserve">-места (в случае, если заявление о выдаче разрешения на ввод объекта в эксплуатацию, заявление о внесении изменений содержит согласие, указанное в </w:t>
      </w:r>
      <w:hyperlink r:id="rId19">
        <w:r w:rsidRPr="00433F1C">
          <w:t>пункте 2 части 3.6 статьи 55</w:t>
        </w:r>
      </w:hyperlink>
      <w:r w:rsidRPr="00433F1C">
        <w:t xml:space="preserve"> Градостроительного кодекса Российской Федерации);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bookmarkStart w:id="14" w:name="P115"/>
      <w:bookmarkEnd w:id="14"/>
      <w:r w:rsidRPr="00433F1C">
        <w:lastRenderedPageBreak/>
        <w:t xml:space="preserve">ж) документы, подтверждающие исполнение застройщиком и иным лицом (иными лицами) обязательств по указанным договорам и содержащие согласие указанного лица (указанных лиц) на осуществление государственной регистрации права собственности указанного лица (указанных лиц) на предусмотренные настоящей частью объекты (в случае, если заявление о выдаче разрешения на ввод объекта в эксплуатацию, заявление о внесении изменений содержит согласие, указанное в </w:t>
      </w:r>
      <w:hyperlink r:id="rId20">
        <w:r w:rsidRPr="00433F1C">
          <w:t>пункте 2 части 3.6 статьи 55</w:t>
        </w:r>
      </w:hyperlink>
      <w:r w:rsidRPr="00433F1C">
        <w:t xml:space="preserve"> Градостроительного кодекса Российской Федерации.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bookmarkStart w:id="15" w:name="P116"/>
      <w:bookmarkEnd w:id="15"/>
      <w:r w:rsidRPr="00433F1C">
        <w:t>2.9.2. В случае представления заявления о внесении изменений: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bookmarkStart w:id="16" w:name="P117"/>
      <w:bookmarkEnd w:id="16"/>
      <w:r w:rsidRPr="00433F1C">
        <w:t xml:space="preserve">а) заявление о внесении изменений. В случае его представления в электронной форме посредством Единого портала, регионального портала, единой информационной системы жилищного строительства в соответствии с </w:t>
      </w:r>
      <w:hyperlink w:anchor="P149">
        <w:r w:rsidRPr="00433F1C">
          <w:t>подпунктами "а"</w:t>
        </w:r>
      </w:hyperlink>
      <w:r w:rsidRPr="00433F1C">
        <w:t xml:space="preserve">, </w:t>
      </w:r>
      <w:hyperlink w:anchor="P156">
        <w:r w:rsidRPr="00433F1C">
          <w:t>"г" пункта 2.14</w:t>
        </w:r>
      </w:hyperlink>
      <w:r w:rsidRPr="00433F1C">
        <w:t xml:space="preserve"> настоящего Административного регламента указанное заявление заполняется путем внесения соответствующих сведений в интерактивную форму на Едином портале, региональном портале или в единой информационной системе жилищного строительства;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bookmarkStart w:id="17" w:name="P118"/>
      <w:bookmarkEnd w:id="17"/>
      <w:r w:rsidRPr="00433F1C">
        <w:t xml:space="preserve">б) документ, удостоверяющий личность заявителя или представителя заявителя, в случае представления заявления о внесении изменений и прилагаемых к нему документов посредством личного обращения в уполномоченный орган местного самоуправления, в том числе через многофункциональный центр. В случае представления документов посредством Единого портала, регионального портала, единой информационной системы жилищного строительства в соответствии с </w:t>
      </w:r>
      <w:hyperlink w:anchor="P149">
        <w:r w:rsidRPr="00433F1C">
          <w:t>подпунктами "а"</w:t>
        </w:r>
      </w:hyperlink>
      <w:r w:rsidRPr="00433F1C">
        <w:t xml:space="preserve">, </w:t>
      </w:r>
      <w:hyperlink w:anchor="P156">
        <w:r w:rsidRPr="00433F1C">
          <w:t>"г" пункта 2.14</w:t>
        </w:r>
      </w:hyperlink>
      <w:r w:rsidRPr="00433F1C">
        <w:t xml:space="preserve"> настоящего Административного регламента представление указанного документа не требуется;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bookmarkStart w:id="18" w:name="P119"/>
      <w:bookmarkEnd w:id="18"/>
      <w:r w:rsidRPr="00433F1C">
        <w:t xml:space="preserve">в) 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В случае представления документов в электронной форме посредством Единого портала, регионального портала, единой информационной системы жилищного строительства в соответствии с </w:t>
      </w:r>
      <w:hyperlink w:anchor="P149">
        <w:r w:rsidRPr="00433F1C">
          <w:t>подпунктами "а"</w:t>
        </w:r>
      </w:hyperlink>
      <w:r w:rsidRPr="00433F1C">
        <w:t xml:space="preserve">, </w:t>
      </w:r>
      <w:hyperlink w:anchor="P156">
        <w:r w:rsidRPr="00433F1C">
          <w:t>"г" пункта 2.14</w:t>
        </w:r>
      </w:hyperlink>
      <w:r w:rsidRPr="00433F1C">
        <w:t xml:space="preserve"> настоящего Административного регламента указанный 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заявителем, являющимся физическим лицом, - усиленной квалифицированной электронной подписью нотариуса;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bookmarkStart w:id="19" w:name="P120"/>
      <w:bookmarkEnd w:id="19"/>
      <w:r w:rsidRPr="00433F1C">
        <w:t xml:space="preserve">г) документы (их копии или сведения, содержащиеся в них), указанные в </w:t>
      </w:r>
      <w:hyperlink w:anchor="P112">
        <w:r w:rsidRPr="00433F1C">
          <w:t>подпунктах "г"</w:t>
        </w:r>
      </w:hyperlink>
      <w:r w:rsidRPr="00433F1C">
        <w:t xml:space="preserve"> - </w:t>
      </w:r>
      <w:hyperlink w:anchor="P115">
        <w:r w:rsidRPr="00433F1C">
          <w:t>"ж" пункта 2.9.1</w:t>
        </w:r>
      </w:hyperlink>
      <w:r w:rsidRPr="00433F1C">
        <w:t xml:space="preserve">, в </w:t>
      </w:r>
      <w:hyperlink w:anchor="P132">
        <w:r w:rsidRPr="00433F1C">
          <w:t>пункте 2.10.1</w:t>
        </w:r>
      </w:hyperlink>
      <w:r w:rsidRPr="00433F1C">
        <w:t xml:space="preserve"> настоящего Административного регламента, в которые внесены изменения в связи с подготовкой технического плана объекта капитального строительства в соответствии с </w:t>
      </w:r>
      <w:hyperlink r:id="rId21">
        <w:r w:rsidRPr="00433F1C">
          <w:t>частью 5.1 статьи 55</w:t>
        </w:r>
      </w:hyperlink>
      <w:r w:rsidRPr="00433F1C">
        <w:t xml:space="preserve"> Градостроительного кодекса Российской Федерации.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2.9.3. В случае представления заявления об исправлении допущенных опечаток и ошибок: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а) заявление об исправлении допущенных опечаток и ошибок. В случае его представления в электронной форме посредством Единого портала, регионального портала, единой информационной системы жилищного строительства в соответствии с </w:t>
      </w:r>
      <w:hyperlink w:anchor="P149">
        <w:r w:rsidRPr="00433F1C">
          <w:t>подпунктами "а"</w:t>
        </w:r>
      </w:hyperlink>
      <w:r w:rsidRPr="00433F1C">
        <w:t xml:space="preserve">, </w:t>
      </w:r>
      <w:hyperlink w:anchor="P156">
        <w:r w:rsidRPr="00433F1C">
          <w:t>"г" пункта 2.14</w:t>
        </w:r>
      </w:hyperlink>
      <w:r w:rsidRPr="00433F1C">
        <w:t xml:space="preserve"> настоящего Административного регламента указанное заявление заполняется путем внесения соответствующих сведений в интерактивную форму на Едином портале, региональном портале или в единой информационной системе жилищного строительства;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bookmarkStart w:id="20" w:name="P123"/>
      <w:bookmarkEnd w:id="20"/>
      <w:r w:rsidRPr="00433F1C">
        <w:t xml:space="preserve">б) документ, удостоверяющий личность заявителя или представителя заявителя, в случае представления заявления об исправлении допущенных опечаток и ошибок и прилагаемых к нему документов посредством личного обращения в орган местного самоуправления, в том числе через многофункциональный центр. В случае представления документов посредством Единого портала, регионального портала, единой информационной системы жилищного строительства в соответствии с </w:t>
      </w:r>
      <w:hyperlink w:anchor="P149">
        <w:r w:rsidRPr="00433F1C">
          <w:t>подпунктами "а"</w:t>
        </w:r>
      </w:hyperlink>
      <w:r w:rsidRPr="00433F1C">
        <w:t xml:space="preserve">, </w:t>
      </w:r>
      <w:hyperlink w:anchor="P156">
        <w:r w:rsidRPr="00433F1C">
          <w:t>"г" пункта 2.14</w:t>
        </w:r>
      </w:hyperlink>
      <w:r w:rsidRPr="00433F1C">
        <w:t xml:space="preserve"> настоящего Административного регламента </w:t>
      </w:r>
      <w:r w:rsidRPr="00433F1C">
        <w:lastRenderedPageBreak/>
        <w:t>представление указанного документа не требуется;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bookmarkStart w:id="21" w:name="P124"/>
      <w:bookmarkEnd w:id="21"/>
      <w:r w:rsidRPr="00433F1C">
        <w:t xml:space="preserve">в) 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В случае представления документов в электронной форме посредством Единого портала, регионального портала, единой информационной системы жилищного строительства в соответствии с </w:t>
      </w:r>
      <w:hyperlink w:anchor="P149">
        <w:r w:rsidRPr="00433F1C">
          <w:t>подпунктами "а"</w:t>
        </w:r>
      </w:hyperlink>
      <w:r w:rsidRPr="00433F1C">
        <w:t xml:space="preserve">, </w:t>
      </w:r>
      <w:hyperlink w:anchor="P156">
        <w:r w:rsidRPr="00433F1C">
          <w:t>"г" пункта 2.14</w:t>
        </w:r>
      </w:hyperlink>
      <w:r w:rsidRPr="00433F1C">
        <w:t xml:space="preserve"> настоящего Административного регламента указанный 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заявителем, являющимся физическим лицом, - усиленной квалифицированной электронной подписью нотариуса.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bookmarkStart w:id="22" w:name="P125"/>
      <w:bookmarkEnd w:id="22"/>
      <w:r w:rsidRPr="00433F1C">
        <w:t>2.9.4. В случае представления заявления о выдаче дубликата: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а) заявление о выдаче дубликата. В случае его представления в электронной форме посредством Единого портала, регионального портала, единой информационной системы жилищного строительства в соответствии с </w:t>
      </w:r>
      <w:hyperlink w:anchor="P149">
        <w:r w:rsidRPr="00433F1C">
          <w:t>подпунктами "а"</w:t>
        </w:r>
      </w:hyperlink>
      <w:r w:rsidRPr="00433F1C">
        <w:t xml:space="preserve">, </w:t>
      </w:r>
      <w:hyperlink w:anchor="P156">
        <w:r w:rsidRPr="00433F1C">
          <w:t>"г" пункта 2.14</w:t>
        </w:r>
      </w:hyperlink>
      <w:r w:rsidRPr="00433F1C">
        <w:t xml:space="preserve"> настоящего Административного регламента указанное заявление заполняется путем внесения соответствующих сведений в интерактивную форму на Едином портале, региональном портале или в единой информационной системе жилищного строительства;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bookmarkStart w:id="23" w:name="P127"/>
      <w:bookmarkEnd w:id="23"/>
      <w:r w:rsidRPr="00433F1C">
        <w:t xml:space="preserve">б) документ, удостоверяющий личность заявителя или представителя заявителя, в случае представления заявления о выдаче дубликата и прилагаемых к нему документов посредством личного обращения в уполномоченный орган местного самоуправления, в том числе через многофункциональный центр. В случае представления документов посредством Единого портала, регионального портала, единой информационной системы жилищного строительства в соответствии с </w:t>
      </w:r>
      <w:hyperlink w:anchor="P149">
        <w:r w:rsidRPr="00433F1C">
          <w:t>подпунктами "а"</w:t>
        </w:r>
      </w:hyperlink>
      <w:r w:rsidRPr="00433F1C">
        <w:t xml:space="preserve">, </w:t>
      </w:r>
      <w:hyperlink w:anchor="P156">
        <w:r w:rsidRPr="00433F1C">
          <w:t>"г" пункта 2.14</w:t>
        </w:r>
      </w:hyperlink>
      <w:r w:rsidRPr="00433F1C">
        <w:t xml:space="preserve"> настоящего Административного регламента представление указанного документа не требуется;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bookmarkStart w:id="24" w:name="P128"/>
      <w:bookmarkEnd w:id="24"/>
      <w:r w:rsidRPr="00433F1C">
        <w:t xml:space="preserve">в) 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В случае представления документов в электронной форме посредством Единого портала, регионального портала, единой информационной системы жилищного строительства в соответствии с </w:t>
      </w:r>
      <w:hyperlink w:anchor="P149">
        <w:r w:rsidRPr="00433F1C">
          <w:t>подпунктами "а"</w:t>
        </w:r>
      </w:hyperlink>
      <w:r w:rsidRPr="00433F1C">
        <w:t xml:space="preserve">, </w:t>
      </w:r>
      <w:hyperlink w:anchor="P156">
        <w:r w:rsidRPr="00433F1C">
          <w:t>"г" пункта 2.14</w:t>
        </w:r>
      </w:hyperlink>
      <w:r w:rsidRPr="00433F1C">
        <w:t xml:space="preserve"> настоящего Административного регламента указанный 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заявителем, являющимся физическим лицом, - усиленной квалифицированной электронной подписью нотариуса.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2.9.5. Сведения, позволяющие идентифицировать заявителя, содержатся в документе, предусмотренном </w:t>
      </w:r>
      <w:hyperlink w:anchor="P110">
        <w:r w:rsidRPr="00433F1C">
          <w:t>подпунктом "б" пункта 2.9.1</w:t>
        </w:r>
      </w:hyperlink>
      <w:r w:rsidRPr="00433F1C">
        <w:t xml:space="preserve">, </w:t>
      </w:r>
      <w:hyperlink w:anchor="P118">
        <w:r w:rsidRPr="00433F1C">
          <w:t>подпунктом "б" пункта 2.9.2</w:t>
        </w:r>
      </w:hyperlink>
      <w:r w:rsidRPr="00433F1C">
        <w:t xml:space="preserve">, </w:t>
      </w:r>
      <w:hyperlink w:anchor="P123">
        <w:r w:rsidRPr="00433F1C">
          <w:t>подпунктом "б" пункта 2.9.3</w:t>
        </w:r>
      </w:hyperlink>
      <w:r w:rsidRPr="00433F1C">
        <w:t xml:space="preserve">, </w:t>
      </w:r>
      <w:hyperlink w:anchor="P127">
        <w:r w:rsidRPr="00433F1C">
          <w:t>подпунктом "б" пункта 2.9.4</w:t>
        </w:r>
      </w:hyperlink>
      <w:r w:rsidRPr="00433F1C">
        <w:t xml:space="preserve"> настоящего Административного регламента.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Сведения, позволяющие идентифицировать представителя, содержатся в документах, предусмотренных </w:t>
      </w:r>
      <w:hyperlink w:anchor="P110">
        <w:r w:rsidRPr="00433F1C">
          <w:t>подпунктами "б"</w:t>
        </w:r>
      </w:hyperlink>
      <w:r w:rsidRPr="00433F1C">
        <w:t xml:space="preserve">, </w:t>
      </w:r>
      <w:hyperlink w:anchor="P111">
        <w:r w:rsidRPr="00433F1C">
          <w:t>"в" пункта 2.9.1</w:t>
        </w:r>
      </w:hyperlink>
      <w:r w:rsidRPr="00433F1C">
        <w:t xml:space="preserve">, </w:t>
      </w:r>
      <w:hyperlink w:anchor="P118">
        <w:r w:rsidRPr="00433F1C">
          <w:t>подпунктами "б"</w:t>
        </w:r>
      </w:hyperlink>
      <w:r w:rsidRPr="00433F1C">
        <w:t xml:space="preserve">, </w:t>
      </w:r>
      <w:hyperlink w:anchor="P119">
        <w:r w:rsidRPr="00433F1C">
          <w:t>"в" пункта 2.9.2</w:t>
        </w:r>
      </w:hyperlink>
      <w:r w:rsidRPr="00433F1C">
        <w:t xml:space="preserve">, </w:t>
      </w:r>
      <w:hyperlink w:anchor="P123">
        <w:r w:rsidRPr="00433F1C">
          <w:t>подпунктами "б"</w:t>
        </w:r>
      </w:hyperlink>
      <w:r w:rsidRPr="00433F1C">
        <w:t xml:space="preserve">, </w:t>
      </w:r>
      <w:hyperlink w:anchor="P124">
        <w:r w:rsidRPr="00433F1C">
          <w:t>"в" пункта 2.9.3</w:t>
        </w:r>
      </w:hyperlink>
      <w:r w:rsidRPr="00433F1C">
        <w:t xml:space="preserve">, </w:t>
      </w:r>
      <w:hyperlink w:anchor="P127">
        <w:r w:rsidRPr="00433F1C">
          <w:t>подпунктами "б"</w:t>
        </w:r>
      </w:hyperlink>
      <w:r w:rsidRPr="00433F1C">
        <w:t xml:space="preserve">, </w:t>
      </w:r>
      <w:hyperlink w:anchor="P128">
        <w:r w:rsidRPr="00433F1C">
          <w:t>"в" пункта 2.9.4</w:t>
        </w:r>
      </w:hyperlink>
      <w:r w:rsidRPr="00433F1C">
        <w:t xml:space="preserve"> настоящего Административного регламента.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bookmarkStart w:id="25" w:name="P131"/>
      <w:bookmarkEnd w:id="25"/>
      <w:r w:rsidRPr="00433F1C">
        <w:t xml:space="preserve">2.10. Исчерпывающий перечень необходимых для предоставления услуги документов (их копий или сведений, содержащихся в них), которые запрашиваются уполномоченным органом местного самоуправления в порядке межведомственного информационного взаимодействия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 </w:t>
      </w:r>
      <w:r w:rsidRPr="00433F1C">
        <w:lastRenderedPageBreak/>
        <w:t>(далее - СМЭВ)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документы, и которые заявитель вправе представить по собственной инициативе: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bookmarkStart w:id="26" w:name="P132"/>
      <w:bookmarkEnd w:id="26"/>
      <w:r w:rsidRPr="00433F1C">
        <w:t>2.10.1. В случае представления заявления о выдаче разрешения на ввод объекта в эксплуатацию: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bookmarkStart w:id="27" w:name="P133"/>
      <w:bookmarkEnd w:id="27"/>
      <w:r w:rsidRPr="00433F1C">
        <w:t>а) правоустанавливающие документы на земельный участок, в том числе соглашение об установлении сервитута, решение об установлении публичного сервитута;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в) разрешение на строительство;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bookmarkStart w:id="28" w:name="P136"/>
      <w:bookmarkEnd w:id="28"/>
      <w:r w:rsidRPr="00433F1C">
        <w:t>е)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bookmarkStart w:id="29" w:name="P139"/>
      <w:bookmarkEnd w:id="29"/>
      <w:r w:rsidRPr="00433F1C">
        <w:t>ж)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bookmarkStart w:id="30" w:name="P140"/>
      <w:bookmarkEnd w:id="30"/>
      <w:r w:rsidRPr="00433F1C">
        <w:t xml:space="preserve">з) 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</w:r>
      <w:hyperlink r:id="rId22">
        <w:r w:rsidRPr="00433F1C">
          <w:t>частью 1 статьи 54</w:t>
        </w:r>
      </w:hyperlink>
      <w:r w:rsidRPr="00433F1C">
        <w:t xml:space="preserve"> Градостроительного кодекса Российской Федерации о соответствии построенного, реконструированного объекта капитального строительства указанным в </w:t>
      </w:r>
      <w:hyperlink r:id="rId23">
        <w:r w:rsidRPr="00433F1C">
          <w:t>пункте 1 части 5 статьи 49</w:t>
        </w:r>
      </w:hyperlink>
      <w:r w:rsidRPr="00433F1C">
        <w:t xml:space="preserve"> Градостроительного кодекса Российской Федерации требованиям проектной документации (в том числе с учетом изменений, внесенных в рабочую документацию и являющихся в соответствии с </w:t>
      </w:r>
      <w:hyperlink r:id="rId24">
        <w:r w:rsidRPr="00433F1C">
          <w:t>частью 1.3 статьи 52</w:t>
        </w:r>
      </w:hyperlink>
      <w:r w:rsidRPr="00433F1C">
        <w:t xml:space="preserve"> Градостроительного кодекса Российской Федерации частью такой проектной документации), заключение уполномоченного на осуществление федерального государственного экологического контроля (надзора) федерального органа исполнительной власти, выдаваемое в случаях, предусмотренных </w:t>
      </w:r>
      <w:hyperlink r:id="rId25">
        <w:r w:rsidRPr="00433F1C">
          <w:t>частью 5 статьи 54</w:t>
        </w:r>
      </w:hyperlink>
      <w:r w:rsidRPr="00433F1C">
        <w:t xml:space="preserve"> Градостроительного кодекса Российской Федерации;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к) 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</w:t>
      </w:r>
      <w:hyperlink r:id="rId26">
        <w:r w:rsidRPr="00433F1C">
          <w:t>законом</w:t>
        </w:r>
      </w:hyperlink>
      <w:r w:rsidRPr="00433F1C">
        <w:t xml:space="preserve"> от 25.06.2002 N 73-ФЗ "Об объектах культурного наследия (памятниках истории и культуры) народов Российской Федерации", при проведении реставрации, консервации, ремонта этого объекта и его приспособления для современного использования.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2.11. Документы, указанные в </w:t>
      </w:r>
      <w:hyperlink w:anchor="P133">
        <w:r w:rsidRPr="00433F1C">
          <w:t>подпунктах "а"</w:t>
        </w:r>
      </w:hyperlink>
      <w:r w:rsidRPr="00433F1C">
        <w:t xml:space="preserve">, </w:t>
      </w:r>
      <w:hyperlink w:anchor="P136">
        <w:r w:rsidRPr="00433F1C">
          <w:t>"</w:t>
        </w:r>
        <w:r w:rsidR="00A532F9" w:rsidRPr="00433F1C">
          <w:t>е</w:t>
        </w:r>
        <w:r w:rsidRPr="00433F1C">
          <w:t>"</w:t>
        </w:r>
      </w:hyperlink>
      <w:r w:rsidR="00A532F9" w:rsidRPr="00433F1C">
        <w:t xml:space="preserve">, </w:t>
      </w:r>
      <w:hyperlink w:anchor="P139">
        <w:r w:rsidRPr="00433F1C">
          <w:t>"ж" пункта 2.10.1</w:t>
        </w:r>
      </w:hyperlink>
      <w:r w:rsidRPr="00433F1C">
        <w:t xml:space="preserve"> настоящего Административного регламента, направляются заявителем самостоятельно, если указанные документы (их 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2.12. В случае представления заявления о выдаче разрешения на ввод объекта в эксплуатацию в отношении этапа строительства, реконструкции объекта капитального строительства, заявления о внесении изменений в разрешение на ввод объекта в эксплуатацию, выданное в отношении этапа строительства, реконструкции объекта капитального строительства документы, указанные в </w:t>
      </w:r>
      <w:hyperlink w:anchor="P112">
        <w:r w:rsidRPr="00433F1C">
          <w:t>подпунктах "</w:t>
        </w:r>
        <w:r w:rsidR="00D518D9" w:rsidRPr="00433F1C">
          <w:t>д</w:t>
        </w:r>
        <w:r w:rsidRPr="00433F1C">
          <w:t>"</w:t>
        </w:r>
      </w:hyperlink>
      <w:r w:rsidRPr="00433F1C">
        <w:t xml:space="preserve"> - </w:t>
      </w:r>
      <w:hyperlink w:anchor="P115">
        <w:r w:rsidRPr="00433F1C">
          <w:t>"ж" пункта 2.9.1</w:t>
        </w:r>
      </w:hyperlink>
      <w:r w:rsidRPr="00433F1C">
        <w:t xml:space="preserve"> и </w:t>
      </w:r>
      <w:hyperlink w:anchor="P136">
        <w:r w:rsidRPr="00433F1C">
          <w:t>подпунктах "</w:t>
        </w:r>
        <w:r w:rsidR="00D518D9" w:rsidRPr="00433F1C">
          <w:t>е</w:t>
        </w:r>
        <w:r w:rsidRPr="00433F1C">
          <w:t>"</w:t>
        </w:r>
      </w:hyperlink>
      <w:r w:rsidRPr="00433F1C">
        <w:t xml:space="preserve"> - </w:t>
      </w:r>
      <w:hyperlink w:anchor="P140">
        <w:r w:rsidRPr="00433F1C">
          <w:t>"з" пункта 2.10.1</w:t>
        </w:r>
      </w:hyperlink>
      <w:r w:rsidRPr="00433F1C">
        <w:t xml:space="preserve"> настоящего Административного регламента, оформляются в части, относящейся к </w:t>
      </w:r>
      <w:r w:rsidRPr="00433F1C">
        <w:lastRenderedPageBreak/>
        <w:t>соответствующему этапу строительства, реконструкции объекта капитального строительства. В указанном случае в заявлении о выдаче разрешения на ввод объекта в эксплуатацию в отношении этапа строительства, реконструкции объекта капитального строительства, в заявлении о внесении изменений в разрешение на ввод объекта в эксплуатацию, выданное в отношении этапа строительства, реконструкции объекта капитального строительства, указываются сведения о ранее выданных разрешениях на ввод объекта в эксплуатацию в отношении этапа строительства, реконструкции объекта капитального строительства (при наличии).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В случае представления заявления о внесении изменений в разрешение на ввод объекта в эксплуатацию, выданное в отношении этапа строительства, реконструкции объекта капитального строительства документы, указанные в </w:t>
      </w:r>
      <w:hyperlink w:anchor="P112">
        <w:r w:rsidRPr="00433F1C">
          <w:t>подпунктах "</w:t>
        </w:r>
        <w:r w:rsidR="00D518D9" w:rsidRPr="00433F1C">
          <w:t>д</w:t>
        </w:r>
        <w:r w:rsidRPr="00433F1C">
          <w:t>"</w:t>
        </w:r>
      </w:hyperlink>
      <w:r w:rsidRPr="00433F1C">
        <w:t xml:space="preserve"> - </w:t>
      </w:r>
      <w:hyperlink w:anchor="P115">
        <w:r w:rsidRPr="00433F1C">
          <w:t>"ж" пункта 2.9.1</w:t>
        </w:r>
      </w:hyperlink>
      <w:r w:rsidRPr="00433F1C">
        <w:t xml:space="preserve"> и </w:t>
      </w:r>
      <w:hyperlink w:anchor="P136">
        <w:r w:rsidRPr="00433F1C">
          <w:t>подпунктах "</w:t>
        </w:r>
        <w:r w:rsidR="00D518D9" w:rsidRPr="00433F1C">
          <w:t>е</w:t>
        </w:r>
        <w:r w:rsidRPr="00433F1C">
          <w:t>"</w:t>
        </w:r>
      </w:hyperlink>
      <w:r w:rsidRPr="00433F1C">
        <w:t xml:space="preserve"> - </w:t>
      </w:r>
      <w:hyperlink w:anchor="P140">
        <w:r w:rsidRPr="00433F1C">
          <w:t>"з" пункта 2.10.1</w:t>
        </w:r>
      </w:hyperlink>
      <w:r w:rsidRPr="00433F1C">
        <w:t xml:space="preserve"> настоящего Административного регламента (если предоставление таких документов предусмотрено требованиями </w:t>
      </w:r>
      <w:hyperlink w:anchor="P120">
        <w:r w:rsidRPr="00433F1C">
          <w:t>подпункта "г" пункта 2.9.2</w:t>
        </w:r>
      </w:hyperlink>
      <w:r w:rsidRPr="00433F1C">
        <w:t xml:space="preserve"> настоящего Административного регламента), оформляются в части, относящейся к соответствующему этапу строительства, реконструкции объекта капитального строительства. В указанном случае в заявлении о внесении изменений в разрешение на ввод объекта в эксплуатацию, выданное в отношении этапа строительства, реконструкции объекта капитального строительства, указываются сведения о ранее выданных разрешениях на ввод объекта в эксплуатацию в отношении этапа строительства, реконструкции объекта капитального строительства (при наличии).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2.13. Непредставление (несвоевременное представление) государственными органами власти, органами местного самоуправления, организациями находящихся в их распоряжении документов и информации не может являться основанием для отказа в выдаче разрешения на ввод объекта в эксплуатацию.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bookmarkStart w:id="31" w:name="P148"/>
      <w:bookmarkEnd w:id="31"/>
      <w:r w:rsidRPr="00433F1C">
        <w:t xml:space="preserve">2.14. Заявитель или его представитель представляет в уполномоченный орган местного самоуправления </w:t>
      </w:r>
      <w:hyperlink w:anchor="P780">
        <w:r w:rsidRPr="00433F1C">
          <w:t>заявление</w:t>
        </w:r>
      </w:hyperlink>
      <w:r w:rsidRPr="00433F1C">
        <w:t xml:space="preserve"> о выдаче разрешения на ввод объекта в эксплуатацию, </w:t>
      </w:r>
      <w:hyperlink w:anchor="P950">
        <w:r w:rsidRPr="00433F1C">
          <w:t>заявление</w:t>
        </w:r>
      </w:hyperlink>
      <w:r w:rsidRPr="00433F1C">
        <w:t xml:space="preserve"> о внесении изменений по рекомендуемым формам, согласно приложениям 2, 3 к настоящему Административному регламенту, </w:t>
      </w:r>
      <w:hyperlink w:anchor="P1124">
        <w:r w:rsidRPr="00433F1C">
          <w:t>заявление</w:t>
        </w:r>
      </w:hyperlink>
      <w:r w:rsidRPr="00433F1C">
        <w:t xml:space="preserve"> о выдаче дубликата, </w:t>
      </w:r>
      <w:hyperlink w:anchor="P1201">
        <w:r w:rsidRPr="00433F1C">
          <w:t>заявление</w:t>
        </w:r>
      </w:hyperlink>
      <w:r w:rsidRPr="00433F1C">
        <w:t xml:space="preserve"> об исправлении допущенных опечаток и ошибок по рекомендуемым формам, согласно приложениям 4, 5 к настоящему Административному регламенту, а также прилагаемые к ним документы, указанные соответственно в </w:t>
      </w:r>
      <w:r w:rsidR="00805960" w:rsidRPr="00433F1C">
        <w:t>подпунктах «б», «в», «д» ‒ «ж» пункта 2.9.1</w:t>
      </w:r>
      <w:r w:rsidRPr="00433F1C">
        <w:t xml:space="preserve">, в </w:t>
      </w:r>
      <w:hyperlink w:anchor="P116">
        <w:r w:rsidRPr="00433F1C">
          <w:t>пунктах 2.9.2</w:t>
        </w:r>
      </w:hyperlink>
      <w:r w:rsidRPr="00433F1C">
        <w:t xml:space="preserve"> - </w:t>
      </w:r>
      <w:hyperlink w:anchor="P125">
        <w:r w:rsidRPr="00433F1C">
          <w:t>2.9.4</w:t>
        </w:r>
      </w:hyperlink>
      <w:r w:rsidRPr="00433F1C">
        <w:t xml:space="preserve"> настоящего Административного регламента, одним из следующих способов: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bookmarkStart w:id="32" w:name="P149"/>
      <w:bookmarkEnd w:id="32"/>
      <w:r w:rsidRPr="00433F1C">
        <w:t>а) в электронной форме посредством Единого портала, регионального портала.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В случае направления заявления о выдаче разрешения на ввод объекта в эксплуатацию, заявления о внесении изменений, заявления об исправлении допущенных опечаток и ошибок, заявления о выдаче дубликата и прилагаемых к ним документов указанным способом заявитель или его представитель, прошедший процедуры регистрации, идентификации и аутентификации с использованием федеральной государственной информационной системы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(далее - ЕСИА)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информационных системах, заполняет формы указанных заявлений с использованием интерактивной формы в электронном виде.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Заявление о выдаче разрешения на ввод объекта в эксплуатацию, заявление о внесении изменений, заявление об исправлении допущенных опечаток и ошибок, заявление о выдаче дубликата направляется заявителем или его представителем вместе с прикрепленными электронными документами, указанными в </w:t>
      </w:r>
      <w:hyperlink w:anchor="P110">
        <w:r w:rsidRPr="00433F1C">
          <w:t>подпунктах "б"</w:t>
        </w:r>
      </w:hyperlink>
      <w:r w:rsidRPr="00433F1C">
        <w:t xml:space="preserve"> - </w:t>
      </w:r>
      <w:hyperlink w:anchor="P115">
        <w:r w:rsidRPr="00433F1C">
          <w:t>"ж" пункта 2.9.1</w:t>
        </w:r>
      </w:hyperlink>
      <w:r w:rsidRPr="00433F1C">
        <w:t xml:space="preserve">, в </w:t>
      </w:r>
      <w:hyperlink w:anchor="P116">
        <w:r w:rsidRPr="00433F1C">
          <w:t>пункте 2.9.2</w:t>
        </w:r>
      </w:hyperlink>
      <w:r w:rsidRPr="00433F1C">
        <w:t xml:space="preserve"> настоящего Административного регламента. Заявление о выдаче разрешения на ввод объекта в </w:t>
      </w:r>
      <w:r w:rsidRPr="00433F1C">
        <w:lastRenderedPageBreak/>
        <w:t xml:space="preserve">эксплуатацию, заявление о внесении изменений, заявление об исправлении допущенных опечаток и ошибок, заявление о выдаче дубликата подписываются заявителем или его представителем, уполномоченным на подписание таких заявлений, простой электронной подписью, либо усиленной квалифицированной электронной подписью, либо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муниципальных услуг в электронной форме, которая создается и проверяется с использованием средств электронной подписи и средств удостоверяющего центра, имеющих подтверждение соответствия требованиям, установленным федеральным органом исполнительной власти в области обеспечения безопасности в соответствии с </w:t>
      </w:r>
      <w:hyperlink r:id="rId27">
        <w:r w:rsidRPr="00433F1C">
          <w:t>частью 5 статьи 8</w:t>
        </w:r>
      </w:hyperlink>
      <w:r w:rsidRPr="00433F1C">
        <w:t xml:space="preserve"> Федерального закона от 06.04.2011 N 63-ФЗ "Об электронной подписи" (далее - Федеральный закон N 63-ФЗ), а также при наличии у владельца сертификата ключа проверки ключа простой электронной подписи, выданного ему при личном приеме в соответствии с </w:t>
      </w:r>
      <w:hyperlink r:id="rId28">
        <w:r w:rsidRPr="00433F1C">
          <w:t>Правилами</w:t>
        </w:r>
      </w:hyperlink>
      <w:r w:rsidRPr="00433F1C">
        <w:t xml:space="preserve"> использования простой электронной подписи при обращении за получением муниципальных услуг, утвержденными постановлением Правительства Российской Федерации от 25.01.2013 N 33 "Об использовании простой электронной подписи при оказании государственных и муниципальных услуг", в соответствии с </w:t>
      </w:r>
      <w:hyperlink r:id="rId29">
        <w:r w:rsidRPr="00433F1C">
          <w:t>Правилами</w:t>
        </w:r>
      </w:hyperlink>
      <w:r w:rsidRPr="00433F1C">
        <w:t xml:space="preserve"> определения видов электронной подписи, использование которых допускается при обращении за получением муниципальных услуг, утвержденными постановлением Правительства Российской Федерации от 25.06.2012 N 634 "О видах электронной подписи, использование которых допускается при обращении за получением государственных и муниципальных услуг" (далее - усиленная неквалифицированная электронная подпись).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Заявление о выдаче разрешения на ввод объекта в эксплуатацию, заявление о внесении изменений, заявление об исправлении допущенных опечаток и ошибок, заявление о выдаче дубликата и прилагаемые к ним документы направляются в уполномоченный в соответствии со </w:t>
      </w:r>
      <w:hyperlink r:id="rId30">
        <w:r w:rsidRPr="00433F1C">
          <w:t>статьей 55</w:t>
        </w:r>
      </w:hyperlink>
      <w:r w:rsidRPr="00433F1C">
        <w:t xml:space="preserve"> Градостроительного кодекса Российской Федерации на выдачу разрешения на ввод объекта в эксплуатацию орган местного самоуправления исключительно в электронной форме в случаях, установленных нормативным правовым актом субъекта Российской Федерации.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В целях предоставления услуги заявителю или его представителю обеспечивается в многофункциональном центре доступ к Единому порталу, региональному порталу в соответствии с </w:t>
      </w:r>
      <w:hyperlink r:id="rId31">
        <w:r w:rsidRPr="00433F1C">
          <w:t>постановлением</w:t>
        </w:r>
      </w:hyperlink>
      <w:r w:rsidRPr="00433F1C">
        <w:t xml:space="preserve"> Правительства Российской Федерации от 22.12.2012 N 1376 "Об утверждении Правил организации деятельности многофункциональных центров предоставления государственных и муниципальных услуг".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bookmarkStart w:id="33" w:name="P154"/>
      <w:bookmarkEnd w:id="33"/>
      <w:r w:rsidRPr="00433F1C">
        <w:t>б) на бумажном носителе посредством личного обращения в уполномоченный орган местного самоуправления либо посредством почтового отправления с уведомлением о вручении;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bookmarkStart w:id="34" w:name="P155"/>
      <w:bookmarkEnd w:id="34"/>
      <w:r w:rsidRPr="00433F1C">
        <w:t xml:space="preserve">в) на бумажном носителе посредством обращения в уполномоченный орган местного самоуправления через многофункциональный центр в соответствии с соглашением о взаимодействии между многофункциональным центром и уполномоченным органом местного самоуправления, заключенным в соответствии с </w:t>
      </w:r>
      <w:hyperlink r:id="rId32">
        <w:r w:rsidRPr="00433F1C">
          <w:t>постановлением</w:t>
        </w:r>
      </w:hyperlink>
      <w:r w:rsidRPr="00433F1C">
        <w:t xml:space="preserve"> Правительства Российской Федерации от 27.09.2011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bookmarkStart w:id="35" w:name="P156"/>
      <w:bookmarkEnd w:id="35"/>
      <w:r w:rsidRPr="00433F1C">
        <w:t>г) в электронной форме посредством единой информационной системы жилищного строительства.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Направить заявление о выдаче разрешения на ввод объекта в эксплуатацию, заявление о внесении изменений, заявление об исправлении допущенных опечаток и ошибок, заявление о выдаче дубликата посредством единой информационной системы жилищного строительства вправе заявители - застройщики, наименование которых содержат слова "специализированный застройщик", за исключением случаев, если в соответствии с нормативным правовым актом </w:t>
      </w:r>
      <w:r w:rsidRPr="00433F1C">
        <w:lastRenderedPageBreak/>
        <w:t>субъекта Российской Федерации выдача разрешения на ввод объекта в эксплуатацию осуществляется через иные информационные системы, которые должны быть интегрированы с единой информационной системой жилищного строительства.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Title"/>
        <w:jc w:val="center"/>
        <w:outlineLvl w:val="2"/>
      </w:pPr>
      <w:r w:rsidRPr="00433F1C">
        <w:t>Исчерпывающий перечень оснований для отказа в приеме</w:t>
      </w:r>
    </w:p>
    <w:p w:rsidR="00E81DD6" w:rsidRPr="00433F1C" w:rsidRDefault="00E81DD6">
      <w:pPr>
        <w:pStyle w:val="ConsPlusTitle"/>
        <w:jc w:val="center"/>
      </w:pPr>
      <w:r w:rsidRPr="00433F1C">
        <w:t>документов, необходимых для предоставления муниципальной</w:t>
      </w:r>
    </w:p>
    <w:p w:rsidR="00E81DD6" w:rsidRPr="00433F1C" w:rsidRDefault="00E81DD6">
      <w:pPr>
        <w:pStyle w:val="ConsPlusTitle"/>
        <w:jc w:val="center"/>
      </w:pPr>
      <w:r w:rsidRPr="00433F1C">
        <w:t>услуги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 xml:space="preserve">2.15. Исчерпывающий перечень оснований для отказа в приеме документов, указанных в </w:t>
      </w:r>
      <w:hyperlink w:anchor="P107">
        <w:r w:rsidRPr="00433F1C">
          <w:t>пункте 2.9</w:t>
        </w:r>
      </w:hyperlink>
      <w:r w:rsidRPr="00433F1C">
        <w:t xml:space="preserve"> настоящего Административного регламента, в том числе представленных в электронной форме: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bookmarkStart w:id="36" w:name="P164"/>
      <w:bookmarkEnd w:id="36"/>
      <w:r w:rsidRPr="00433F1C">
        <w:t>а) заявление о выдаче разрешения на ввод объекта в эксплуатацию, заявление о внесении изменений представлено в орган местного самоуправления, в полномочия которых не входит предоставление услуги;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bookmarkStart w:id="37" w:name="P165"/>
      <w:bookmarkEnd w:id="37"/>
      <w:r w:rsidRPr="00433F1C">
        <w:t>б) неполное заполнение полей в форме заявления о выдаче разрешения на ввод объекта в эксплуатацию, заявления о внесении изменений, в том числе в интерактивной форме заявления на Едином портале, региональном портале или в единой информационной системе жилищного строительства;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bookmarkStart w:id="38" w:name="P166"/>
      <w:bookmarkEnd w:id="38"/>
      <w:r w:rsidRPr="00433F1C">
        <w:t xml:space="preserve">в) непредставление документов, предусмотренных </w:t>
      </w:r>
      <w:hyperlink w:anchor="P109">
        <w:r w:rsidRPr="00433F1C">
          <w:t>подпунктами "а"</w:t>
        </w:r>
      </w:hyperlink>
      <w:r w:rsidRPr="00433F1C">
        <w:t xml:space="preserve"> - </w:t>
      </w:r>
      <w:hyperlink w:anchor="P111">
        <w:r w:rsidRPr="00433F1C">
          <w:t>"в" пункта 2.9.1</w:t>
        </w:r>
      </w:hyperlink>
      <w:r w:rsidRPr="00433F1C">
        <w:t xml:space="preserve">, </w:t>
      </w:r>
      <w:hyperlink w:anchor="P117">
        <w:r w:rsidRPr="00433F1C">
          <w:t>подпунктами "а"</w:t>
        </w:r>
      </w:hyperlink>
      <w:r w:rsidRPr="00433F1C">
        <w:t xml:space="preserve"> - </w:t>
      </w:r>
      <w:hyperlink w:anchor="P119">
        <w:r w:rsidRPr="00433F1C">
          <w:t>"в" пункта 2.9.2</w:t>
        </w:r>
      </w:hyperlink>
      <w:r w:rsidRPr="00433F1C">
        <w:t xml:space="preserve"> настоящего Административного регламента;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bookmarkStart w:id="39" w:name="P167"/>
      <w:bookmarkEnd w:id="39"/>
      <w:r w:rsidRPr="00433F1C">
        <w:t>г) 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bookmarkStart w:id="40" w:name="P168"/>
      <w:bookmarkEnd w:id="40"/>
      <w:r w:rsidRPr="00433F1C">
        <w:t>д) представленные документы содержат подчистки и исправления текста;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bookmarkStart w:id="41" w:name="P169"/>
      <w:bookmarkEnd w:id="41"/>
      <w:r w:rsidRPr="00433F1C">
        <w:t>е)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bookmarkStart w:id="42" w:name="P170"/>
      <w:bookmarkEnd w:id="42"/>
      <w:r w:rsidRPr="00433F1C">
        <w:t xml:space="preserve">ж) выявлено несоблюдение установленных </w:t>
      </w:r>
      <w:hyperlink r:id="rId33">
        <w:r w:rsidRPr="00433F1C">
          <w:t>статьей 11</w:t>
        </w:r>
      </w:hyperlink>
      <w:r w:rsidRPr="00433F1C">
        <w:t xml:space="preserve"> Федерального закона N 63-ФЗ условий признания квалифицированной электронной подписи действительной в документах, представленных в электронной форме.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2.16. </w:t>
      </w:r>
      <w:hyperlink w:anchor="P1283">
        <w:r w:rsidRPr="00433F1C">
          <w:t>Решение</w:t>
        </w:r>
      </w:hyperlink>
      <w:r w:rsidRPr="00433F1C">
        <w:t xml:space="preserve"> об отказе в приеме документов, указанных в </w:t>
      </w:r>
      <w:hyperlink w:anchor="P107">
        <w:r w:rsidRPr="00433F1C">
          <w:t>пункте 2.9</w:t>
        </w:r>
      </w:hyperlink>
      <w:r w:rsidRPr="00433F1C">
        <w:t xml:space="preserve"> настоящего Административного регламента, оформляется на официальном бланке управления </w:t>
      </w:r>
      <w:r w:rsidR="00A532F9" w:rsidRPr="00433F1C">
        <w:t>архитектуры</w:t>
      </w:r>
      <w:r w:rsidRPr="00433F1C">
        <w:t xml:space="preserve"> (далее - Управление) по рекомендуемой форме согласно приложению 6 к настоящему Административному регламенту.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2.17. Решение об отказе в приеме документов, указанных в </w:t>
      </w:r>
      <w:hyperlink w:anchor="P107">
        <w:r w:rsidRPr="00433F1C">
          <w:t>пункте 2.9</w:t>
        </w:r>
      </w:hyperlink>
      <w:r w:rsidRPr="00433F1C">
        <w:t xml:space="preserve"> настоящего Административного регламента, направляется заявителю способом, определенным заявителем в заявлении о выдаче разрешения на ввод объекта в эксплуатацию, заявлении о внесении изменений не позднее рабочего дня, следующего за днем получения такого заявления, либо выдается в день личного обращения за получением указанного решения в многофункциональный центр, выбранный при подаче заявления, или уполномоченный орган местного самоуправления.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2.18. Отказ в приеме документов, указанных в </w:t>
      </w:r>
      <w:hyperlink w:anchor="P107">
        <w:r w:rsidRPr="00433F1C">
          <w:t>пункте 2.9</w:t>
        </w:r>
      </w:hyperlink>
      <w:r w:rsidRPr="00433F1C">
        <w:t xml:space="preserve"> настоящего Административного регламента, не препятствует повторному обращению заявителя в уполномоченный орган государственной власти, орган местного самоуправления за предоставлением услуги.</w:t>
      </w:r>
    </w:p>
    <w:p w:rsidR="00E81DD6" w:rsidRPr="00433F1C" w:rsidRDefault="00E81DD6">
      <w:pPr>
        <w:pStyle w:val="ConsPlusNormal"/>
        <w:jc w:val="center"/>
      </w:pPr>
    </w:p>
    <w:p w:rsidR="00E81DD6" w:rsidRPr="00433F1C" w:rsidRDefault="004F1A2E" w:rsidP="004F1A2E">
      <w:pPr>
        <w:pStyle w:val="ConsPlusNormal"/>
        <w:ind w:firstLine="540"/>
        <w:jc w:val="center"/>
        <w:rPr>
          <w:b/>
        </w:rPr>
      </w:pPr>
      <w:r w:rsidRPr="00433F1C">
        <w:rPr>
          <w:b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BB3E90" w:rsidRPr="00433F1C" w:rsidRDefault="00BB3E90" w:rsidP="004F1A2E">
      <w:pPr>
        <w:pStyle w:val="ConsPlusNormal"/>
        <w:ind w:firstLine="540"/>
        <w:jc w:val="center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>2.19. Основания для приостановления предоставления муниципальной услуги отсутствуют.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Исчерпывающие перечни оснований для отказа в выдаче разрешения на ввод объекта в эксплуатацию, оснований для отказа во внесении изменений в разрешение на ввод объекта в эксплуатацию, оснований для отказа в исправлении допущенных опечаток и ошибок в разрешении на ввод объекта в эксплуатацию, оснований для отказа в выдаче дубликата разрешения на ввод объекта в эксплуатацию указаны в </w:t>
      </w:r>
      <w:hyperlink w:anchor="P180">
        <w:r w:rsidRPr="00433F1C">
          <w:t>пунктах 2.19.1</w:t>
        </w:r>
      </w:hyperlink>
      <w:r w:rsidRPr="00433F1C">
        <w:t xml:space="preserve"> - </w:t>
      </w:r>
      <w:hyperlink w:anchor="P195">
        <w:r w:rsidRPr="00433F1C">
          <w:t>2.19.4</w:t>
        </w:r>
      </w:hyperlink>
      <w:r w:rsidRPr="00433F1C">
        <w:t xml:space="preserve"> настоящего Административного регламента.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bookmarkStart w:id="43" w:name="P180"/>
      <w:bookmarkEnd w:id="43"/>
      <w:r w:rsidRPr="00433F1C">
        <w:t>2.19.1. В случае представления заявления о выдаче разрешения на ввод объекта в эксплуатацию основаниями для отказа в выдаче разрешения на ввод объекта в эксплуатацию являются: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bookmarkStart w:id="44" w:name="P181"/>
      <w:bookmarkEnd w:id="44"/>
      <w:r w:rsidRPr="00433F1C">
        <w:t xml:space="preserve">а) отсутствие документов, предусмотренных </w:t>
      </w:r>
      <w:hyperlink w:anchor="P112">
        <w:r w:rsidRPr="00433F1C">
          <w:t>подпунктами "</w:t>
        </w:r>
        <w:r w:rsidR="00805960" w:rsidRPr="00433F1C">
          <w:t>д</w:t>
        </w:r>
        <w:r w:rsidRPr="00433F1C">
          <w:t>"</w:t>
        </w:r>
      </w:hyperlink>
      <w:r w:rsidRPr="00433F1C">
        <w:t xml:space="preserve"> - </w:t>
      </w:r>
      <w:hyperlink w:anchor="P115">
        <w:r w:rsidRPr="00433F1C">
          <w:t>"ж" пункта 2.9.1</w:t>
        </w:r>
      </w:hyperlink>
      <w:r w:rsidRPr="00433F1C">
        <w:t xml:space="preserve">, </w:t>
      </w:r>
      <w:hyperlink w:anchor="P132">
        <w:r w:rsidRPr="00433F1C">
          <w:t>пунктом 2.10.1</w:t>
        </w:r>
      </w:hyperlink>
      <w:r w:rsidRPr="00433F1C">
        <w:t xml:space="preserve"> настоящего Административного регламента;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bookmarkStart w:id="45" w:name="P182"/>
      <w:bookmarkEnd w:id="45"/>
      <w:r w:rsidRPr="00433F1C">
        <w:t>б) 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bookmarkStart w:id="46" w:name="P183"/>
      <w:bookmarkEnd w:id="46"/>
      <w:r w:rsidRPr="00433F1C">
        <w:t>в) несоответствие объекта капитального строительства требованиям, установленным в разрешении на строительство, за исключением случаев изменения площади объекта капитального строительства</w:t>
      </w:r>
      <w:bookmarkStart w:id="47" w:name="_Hlk196814736"/>
      <w:r w:rsidR="00805960" w:rsidRPr="00433F1C">
        <w:t>, протяженности линейного объекта</w:t>
      </w:r>
      <w:r w:rsidRPr="00433F1C">
        <w:t xml:space="preserve"> </w:t>
      </w:r>
      <w:bookmarkEnd w:id="47"/>
      <w:r w:rsidRPr="00433F1C">
        <w:t xml:space="preserve">в соответствии с </w:t>
      </w:r>
      <w:hyperlink r:id="rId34">
        <w:r w:rsidRPr="00433F1C">
          <w:t>частью 6.2 статьи 55</w:t>
        </w:r>
      </w:hyperlink>
      <w:r w:rsidRPr="00433F1C">
        <w:t xml:space="preserve"> Градостроительного кодекса Российской Федерации;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bookmarkStart w:id="48" w:name="P184"/>
      <w:bookmarkEnd w:id="48"/>
      <w:r w:rsidRPr="00433F1C">
        <w:t>г) несоответствие параметров построенного, реконструированного объекта капитального строительства проектной документации, за исключением случаев изменения площади объекта капитального строительства</w:t>
      </w:r>
      <w:r w:rsidR="00805960" w:rsidRPr="00433F1C">
        <w:t>, протяженности линейного объекта</w:t>
      </w:r>
      <w:r w:rsidRPr="00433F1C">
        <w:t xml:space="preserve"> в соответствии с </w:t>
      </w:r>
      <w:hyperlink r:id="rId35">
        <w:r w:rsidRPr="00433F1C">
          <w:t>частью 6.2 статьи 55</w:t>
        </w:r>
      </w:hyperlink>
      <w:r w:rsidRPr="00433F1C">
        <w:t xml:space="preserve"> Градостроительного кодекса Российской Федерации;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bookmarkStart w:id="49" w:name="P185"/>
      <w:bookmarkEnd w:id="49"/>
      <w:r w:rsidRPr="00433F1C">
        <w:t xml:space="preserve">д) несоответствие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</w:t>
      </w:r>
      <w:hyperlink r:id="rId36">
        <w:r w:rsidRPr="00433F1C">
          <w:t>пунктом 9 части 7 статьи 51</w:t>
        </w:r>
      </w:hyperlink>
      <w:r w:rsidRPr="00433F1C">
        <w:t xml:space="preserve"> Градостроительного кодекса Российской Федерации,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2.19.2. В случае представления заявления о внесении изменений основаниями для отказа во внесении изменений в разрешение на ввод объекта в эксплуатацию являются: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а) отсутствие документов, предусмотренных </w:t>
      </w:r>
      <w:hyperlink w:anchor="P120">
        <w:r w:rsidRPr="00433F1C">
          <w:t>подпунктом "г" пункта 2.9.2</w:t>
        </w:r>
      </w:hyperlink>
      <w:r w:rsidRPr="00433F1C">
        <w:t xml:space="preserve"> настоящего Административного регламента;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б) 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</w:t>
      </w:r>
      <w:r w:rsidRPr="00433F1C">
        <w:lastRenderedPageBreak/>
        <w:t>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в) несоответствие объекта капитального строительства требованиям, установленным в разрешении на строительство, за исключением случаев изменения площади объекта капитального строительства в соответствии с </w:t>
      </w:r>
      <w:hyperlink r:id="rId37">
        <w:r w:rsidRPr="00433F1C">
          <w:t>частью 6.2 статьи 55</w:t>
        </w:r>
      </w:hyperlink>
      <w:r w:rsidRPr="00433F1C">
        <w:t xml:space="preserve"> Градостроительного кодекса Российской Федерации;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г) несоответствие параметров построенного, реконструированного объекта капитального строительства проектной документации, за исключением случаев изменения площади объекта капитального строительства в соответствии с </w:t>
      </w:r>
      <w:hyperlink r:id="rId38">
        <w:r w:rsidRPr="00433F1C">
          <w:t>частью 6.2 статьи 55</w:t>
        </w:r>
      </w:hyperlink>
      <w:r w:rsidRPr="00433F1C">
        <w:t xml:space="preserve"> Градостроительного кодекса Российской Федерации;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д) несоответствие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</w:t>
      </w:r>
      <w:hyperlink r:id="rId39">
        <w:r w:rsidRPr="00433F1C">
          <w:t>пунктом 9 части 7 статьи 51</w:t>
        </w:r>
      </w:hyperlink>
      <w:r w:rsidRPr="00433F1C">
        <w:t xml:space="preserve"> Градостроительного кодекса Российской Федерации,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2.19.3. В случае представления заявления об исправлении допущенных опечаток и ошибок основаниями для отказа в исправлении допущенных опечаток и ошибок в разрешении на ввод объекта в эксплуатацию являются: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bookmarkStart w:id="50" w:name="P193"/>
      <w:bookmarkEnd w:id="50"/>
      <w:r w:rsidRPr="00433F1C">
        <w:t xml:space="preserve">а) несоответствие заявителя кругу лиц, указанных в </w:t>
      </w:r>
      <w:hyperlink w:anchor="P49">
        <w:r w:rsidRPr="00433F1C">
          <w:t>пункте 1.2</w:t>
        </w:r>
      </w:hyperlink>
      <w:r w:rsidRPr="00433F1C">
        <w:t xml:space="preserve"> настоящего Административного регламента;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bookmarkStart w:id="51" w:name="P194"/>
      <w:bookmarkEnd w:id="51"/>
      <w:r w:rsidRPr="00433F1C">
        <w:t>б) отсутствие опечаток и ошибок в разрешении на ввод объекта в эксплуатацию.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bookmarkStart w:id="52" w:name="P195"/>
      <w:bookmarkEnd w:id="52"/>
      <w:r w:rsidRPr="00433F1C">
        <w:t>2.19.4. В случае представления заявления о выдаче дубликата основанием для отказа в выдаче дубликата разрешения на ввод объекта в эксплуатацию является: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несоответствие заявителя кругу лиц, указанных в </w:t>
      </w:r>
      <w:hyperlink w:anchor="P49">
        <w:r w:rsidRPr="00433F1C">
          <w:t>пункте 1.2</w:t>
        </w:r>
      </w:hyperlink>
      <w:r w:rsidRPr="00433F1C">
        <w:t xml:space="preserve"> настоящего Административного регламента.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4F1A2E" w:rsidP="004F1A2E">
      <w:pPr>
        <w:pStyle w:val="ConsPlusNormal"/>
        <w:ind w:firstLine="540"/>
        <w:jc w:val="center"/>
      </w:pPr>
      <w:r w:rsidRPr="00433F1C">
        <w:rPr>
          <w:b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Ханты-Мансийского автономного округа – Югры, муниципальными правовыми актами</w:t>
      </w:r>
    </w:p>
    <w:p w:rsidR="004F1A2E" w:rsidRPr="00433F1C" w:rsidRDefault="004F1A2E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>2.20. Предоставление услуги осуществляется без взимания платы.</w:t>
      </w:r>
    </w:p>
    <w:p w:rsidR="00E81DD6" w:rsidRPr="00433F1C" w:rsidRDefault="00E81DD6">
      <w:pPr>
        <w:pStyle w:val="ConsPlusNormal"/>
        <w:jc w:val="center"/>
      </w:pPr>
    </w:p>
    <w:p w:rsidR="004F1A2E" w:rsidRPr="00433F1C" w:rsidRDefault="004F1A2E" w:rsidP="004F1A2E">
      <w:pPr>
        <w:pStyle w:val="ConsPlusNormal"/>
        <w:ind w:firstLine="540"/>
        <w:jc w:val="both"/>
        <w:rPr>
          <w:b/>
        </w:rPr>
      </w:pPr>
      <w:r w:rsidRPr="00433F1C">
        <w:rPr>
          <w:b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многофункциональный центр</w:t>
      </w:r>
    </w:p>
    <w:p w:rsidR="00E81DD6" w:rsidRPr="00433F1C" w:rsidRDefault="004F1A2E" w:rsidP="004F1A2E">
      <w:pPr>
        <w:pStyle w:val="ConsPlusNormal"/>
        <w:ind w:firstLine="540"/>
        <w:jc w:val="both"/>
      </w:pPr>
      <w:r w:rsidRPr="00433F1C">
        <w:t xml:space="preserve">2.21. Максимальный срок ожидания в очереди при подаче запроса о предоставлении </w:t>
      </w:r>
      <w:r w:rsidRPr="00433F1C">
        <w:lastRenderedPageBreak/>
        <w:t>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многофункциональный центр составляет не более пятнадцати минут</w:t>
      </w:r>
      <w:r w:rsidR="00E81DD6" w:rsidRPr="00433F1C">
        <w:t>.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Title"/>
        <w:jc w:val="center"/>
        <w:outlineLvl w:val="2"/>
      </w:pPr>
      <w:r w:rsidRPr="00433F1C">
        <w:t>Срок регистрации запроса заявителя о предоставлении</w:t>
      </w:r>
    </w:p>
    <w:p w:rsidR="00E81DD6" w:rsidRPr="00433F1C" w:rsidRDefault="00E81DD6">
      <w:pPr>
        <w:pStyle w:val="ConsPlusTitle"/>
        <w:jc w:val="center"/>
      </w:pPr>
      <w:r w:rsidRPr="00433F1C">
        <w:t>муниципальной услуги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bookmarkStart w:id="53" w:name="P212"/>
      <w:bookmarkEnd w:id="53"/>
      <w:r w:rsidRPr="00433F1C">
        <w:t xml:space="preserve">2.22. Регистрация заявления о выдаче разрешения на ввод объекта в эксплуатацию, заявления о внесении изменений, заявления об исправлении допущенных опечаток и ошибок, заявления о выдаче дубликата, представленных заявителем указанными в </w:t>
      </w:r>
      <w:hyperlink w:anchor="P148">
        <w:r w:rsidRPr="00433F1C">
          <w:t>пункте 2.14</w:t>
        </w:r>
      </w:hyperlink>
      <w:r w:rsidRPr="00433F1C">
        <w:t xml:space="preserve"> настоящего Административного регламента способами в уполномоченный орган местного самоуправления, осуществляется не позднее одного рабочего дня, следующего за днем его поступления.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В случае представления заявления о выдаче разрешения на ввод объекта в эксплуатацию, заявления о внесении изменений, заявления об исправлении допущенных опечаток и ошибок, заявления о выдаче дубликата посредством Единого портала, регионального портала или единой информационной системы жилищного строительства вне рабочего времени уполномоченного органа местного самоуправления либо в выходной, нерабочий праздничный день днем поступления заявления о выдаче разрешения на ввод объекта в эксплуатацию, заявления о внесении изменений, заявления об исправлении допущенных опечаток и ошибок, заявления о выдаче дубликата считается первый рабочий день, следующий за днем представления заявителем указанного заявления.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Заявление о выдаче разрешения на ввод объекта в эксплуатацию, заявление о внесении изменений, заявление об исправлении допущенных опечаток и ошибок, заявление о выдаче дубликата считается поступившим в уполномоченный орган местного самоуправления со дня его регистрации.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4F1A2E" w:rsidP="004F1A2E">
      <w:pPr>
        <w:pStyle w:val="ConsPlusNormal"/>
        <w:ind w:firstLine="540"/>
        <w:jc w:val="center"/>
        <w:rPr>
          <w:b/>
        </w:rPr>
      </w:pPr>
      <w:r w:rsidRPr="00433F1C">
        <w:rPr>
          <w:b/>
        </w:rPr>
        <w:t>Требования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 и (или) информации,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4F1A2E" w:rsidRPr="00433F1C" w:rsidRDefault="004F1A2E" w:rsidP="004F1A2E">
      <w:pPr>
        <w:pStyle w:val="ConsPlusNormal"/>
        <w:ind w:firstLine="540"/>
        <w:jc w:val="center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>2.23. Местоположение административных зданий, в которых осуществляется прием заявлений о выдаче разрешения на ввод объекта в эксплуатацию, заявлений о внесении изменений, заявлений об исправлении допущенных опечаток и ошибок, заявлений о выдаче дубликата и документов, необходимых для предоставления услуги, а также выдача результатов предоставления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В случае,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 На указанных транспортных средствах должен быть установлен опознавательный знак "Инвалид"</w:t>
      </w:r>
      <w:r w:rsidR="00805960" w:rsidRPr="00433F1C">
        <w:t xml:space="preserve">, и информация об этих транспортных средствах должна быть размещена в государственной информационной системе «Единая централизованная </w:t>
      </w:r>
      <w:r w:rsidR="00805960" w:rsidRPr="00433F1C">
        <w:lastRenderedPageBreak/>
        <w:t>цифровая платформа в социальной сфере</w:t>
      </w:r>
      <w:r w:rsidRPr="00433F1C">
        <w:t>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Центральный вход в здание уполномоченного органа местного самоуправления должен быть оборудован информационной табличкой (вывеской), содержащей информацию: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наименование;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местонахождение и юридический адрес;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режим работы;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график приема;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номера телефонов для справок.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Помещения, в которых предоставляется услуга, должны соответствовать санитарно-эпидемиологическим правилам и нормативам.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Помещения, в которых предоставляется услуга, оснащаются: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противопожарной системой и средствами пожаротушения;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системой оповещения о возникновении чрезвычайной ситуации;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средствами оказания первой медицинской помощи;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туалетными комнатами для посетителей.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Места для заполнения заявлений о выдаче разрешения на ввод объекта в эксплуатацию, заявлений о внесении изменений, заявлений об исправлении допущенных опечаток и ошибок, заявлений о выдаче дубликата оборудуются стульями, столами (стойками), бланками заявлений о выдаче разрешения на ввод объекта в эксплуатацию, заявлений о внесении изменений, заявлений об исправлении допущенных опечаток и ошибок, заявлений о выдаче дубликата, письменными принадлежностями.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Места приема заявителей оборудуются информационными табличками (вывесками) с указанием: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номера кабинета и наименования отдела;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фамилии, имени и отчества (последнее - при наличии), должности ответственного лица за прием документов;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lastRenderedPageBreak/>
        <w:t>графика приема заявителей.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При предоставлении услуги инвалидам обеспечиваются: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возможность беспрепятственного доступа к объекту (зданию, помещению), в котором предоставляется услуга;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возможность самостоятельного передвижения по территории, на которой расположены здания и помещения, в которых предоставляется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сопровождение инвалидов, имеющих стойкие расстройства функции зрения и самостоятельного передвижения;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надлежащее размещение оборудования и носителей информации, необходимых для обеспечения беспрепятственного доступа инвалидов зданиям и помещениям, в которых предоставляется услуга, и к услуге с учетом ограничений их жизнедеятельности;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допуск сурдопереводчика и </w:t>
      </w:r>
      <w:proofErr w:type="spellStart"/>
      <w:r w:rsidRPr="00433F1C">
        <w:t>тифлосурдопереводчика</w:t>
      </w:r>
      <w:proofErr w:type="spellEnd"/>
      <w:r w:rsidRPr="00433F1C">
        <w:t>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допуск собаки-проводника при наличии документа, подтверждающего ее специальное обучение, на объекты (здания, помещения), в которых предоставляются услуги;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оказание инвалидам помощи в преодолении барьеров, мешающих получению ими муниципальных услуг наравне с другими лицами.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Title"/>
        <w:jc w:val="center"/>
        <w:outlineLvl w:val="2"/>
      </w:pPr>
      <w:r w:rsidRPr="00433F1C">
        <w:t>Показатели качества и доступности муниципальной услуги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>2.24. Основными показателями доступности предоставления услуги являются: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наличие полной и понятной информации о порядке, сроках и ходе предоставления услуги в информационно-телекоммуникационных сетях общего пользования (в том числе в сети "Интернет");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возможность получения заявителем уведомлений о предоставлении услуги с помощью Единого портала, регионального портала или единой информационной системы жилищного строительства;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возможность получения информации о ходе предоставления услуги, в том числе с использованием информационно-коммуникационных технологий;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доступность электронных форм документов, необходимых для предоставления услуги;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возможность подачи заявлений и прилагаемых к ним документов в электронной форме.</w:t>
      </w:r>
    </w:p>
    <w:p w:rsidR="004F1A2E" w:rsidRPr="00433F1C" w:rsidRDefault="004F1A2E" w:rsidP="004F1A2E">
      <w:pPr>
        <w:pStyle w:val="ConsPlusNormal"/>
        <w:ind w:firstLine="540"/>
        <w:jc w:val="both"/>
      </w:pPr>
      <w:r w:rsidRPr="00433F1C">
        <w:t>2.24.1. Муниципальная услуга в упреждающем (</w:t>
      </w:r>
      <w:proofErr w:type="spellStart"/>
      <w:r w:rsidRPr="00433F1C">
        <w:t>проактивном</w:t>
      </w:r>
      <w:proofErr w:type="spellEnd"/>
      <w:r w:rsidRPr="00433F1C">
        <w:t>) режиме не предоставляется.</w:t>
      </w:r>
    </w:p>
    <w:p w:rsidR="004F1A2E" w:rsidRPr="00433F1C" w:rsidRDefault="004F1A2E" w:rsidP="004F1A2E">
      <w:pPr>
        <w:pStyle w:val="ConsPlusNormal"/>
        <w:ind w:firstLine="540"/>
        <w:jc w:val="both"/>
      </w:pPr>
      <w:r w:rsidRPr="00433F1C">
        <w:lastRenderedPageBreak/>
        <w:t>2.25. Основными показателями качества предоставления услуги являются:</w:t>
      </w:r>
    </w:p>
    <w:p w:rsidR="004F1A2E" w:rsidRPr="00433F1C" w:rsidRDefault="004F1A2E" w:rsidP="004F1A2E">
      <w:pPr>
        <w:pStyle w:val="ConsPlusNormal"/>
        <w:ind w:firstLine="540"/>
        <w:jc w:val="both"/>
      </w:pPr>
      <w:r w:rsidRPr="00433F1C">
        <w:t>своевременность предоставления услуги в соответствии со стандартом ее предоставления, установленным настоящим Административным регламентом;</w:t>
      </w:r>
    </w:p>
    <w:p w:rsidR="00E81DD6" w:rsidRPr="00433F1C" w:rsidRDefault="004F1A2E" w:rsidP="004F1A2E">
      <w:pPr>
        <w:pStyle w:val="ConsPlusNormal"/>
        <w:ind w:firstLine="540"/>
        <w:jc w:val="both"/>
      </w:pPr>
      <w:r w:rsidRPr="00433F1C">
        <w:t>отсутствие обоснованных жалоб на действия (бездействие) сотрудников и их некорректное (невнимательное) отношение к заявителям.</w:t>
      </w:r>
    </w:p>
    <w:p w:rsidR="004F1A2E" w:rsidRPr="00433F1C" w:rsidRDefault="004F1A2E">
      <w:pPr>
        <w:pStyle w:val="ConsPlusNormal"/>
        <w:ind w:firstLine="540"/>
        <w:jc w:val="both"/>
      </w:pPr>
    </w:p>
    <w:p w:rsidR="00E81DD6" w:rsidRPr="00433F1C" w:rsidRDefault="00E81DD6">
      <w:pPr>
        <w:pStyle w:val="ConsPlusTitle"/>
        <w:jc w:val="center"/>
        <w:outlineLvl w:val="2"/>
      </w:pPr>
      <w:r w:rsidRPr="00433F1C">
        <w:t>Иные требования к предоставлению муниципальной услуги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>2.26. Необходимой и обязательной услугой для предоставления муниципальной услуги является услуга по проведению кадастровых работ в целях выдачи технического плана.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2.27. Технический план подготавливается кадастровым инженером по результатам проведения кадастровых работ на основании договора подряда в соответствии со </w:t>
      </w:r>
      <w:hyperlink r:id="rId40">
        <w:r w:rsidRPr="00433F1C">
          <w:t>статьей 24</w:t>
        </w:r>
      </w:hyperlink>
      <w:r w:rsidRPr="00433F1C">
        <w:t xml:space="preserve"> Федерального закона от 13.07.2015 N 218-ФЗ "О государственной регистрации недвижимости".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2.28. Порядок, размер и основания взимания платы за предоставление услуг, необходимых и обязательных для предоставления услуги, включая информацию о методиках расчета размера такой платы.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Услуга по проведению кадастровых работ в целях выдачи технического плана осуществляется на платной основе в соответствии с действующим законодательством Российской Федерации на основании заключенного с заявителем договора на проведение кадастровых работ в целях выдачи технического плана.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Размер и порядок взимания платы за услугу, которая является необходимой и обязательной для предоставления муниципальной услуги, определяется в соответствии с договором подряда на выполнение кадастровых работ, заключаемым в соответствии с требованиями гражданского законодательства.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2.29. Информационные системы, используемые для предоставления муниципальной услуги: Единый портал, региональный портал, единая информационная система жилищного строительства.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Title"/>
        <w:jc w:val="center"/>
        <w:outlineLvl w:val="1"/>
      </w:pPr>
      <w:r w:rsidRPr="00433F1C">
        <w:t>Раздел III. СОСТАВ, ПОСЛЕДОВАТЕЛЬНОСТЬ И СРОКИ ВЫПОЛНЕНИЯ</w:t>
      </w:r>
    </w:p>
    <w:p w:rsidR="00E81DD6" w:rsidRPr="00433F1C" w:rsidRDefault="00E81DD6">
      <w:pPr>
        <w:pStyle w:val="ConsPlusTitle"/>
        <w:jc w:val="center"/>
      </w:pPr>
      <w:r w:rsidRPr="00433F1C">
        <w:t>АДМИНИСТРАТИВНЫХ ПРОЦЕДУР, ТРЕБОВАНИЯ К ПОРЯДКУ ИХ</w:t>
      </w:r>
    </w:p>
    <w:p w:rsidR="00E81DD6" w:rsidRPr="00433F1C" w:rsidRDefault="00E81DD6">
      <w:pPr>
        <w:pStyle w:val="ConsPlusTitle"/>
        <w:jc w:val="center"/>
      </w:pPr>
      <w:r w:rsidRPr="00433F1C">
        <w:t>ВЫПОЛНЕНИЯ, В ТОМ ЧИСЛЕ ОСОБЕННОСТИ ВЫПОЛНЕНИЯ</w:t>
      </w:r>
    </w:p>
    <w:p w:rsidR="00E81DD6" w:rsidRPr="00433F1C" w:rsidRDefault="00E81DD6">
      <w:pPr>
        <w:pStyle w:val="ConsPlusTitle"/>
        <w:jc w:val="center"/>
      </w:pPr>
      <w:r w:rsidRPr="00433F1C">
        <w:t>АДМИНИСТРАТИВНЫХ ПРОЦЕДУР В ЭЛЕКТРОННОЙ ФОРМЕ, А ТАКЖЕ</w:t>
      </w:r>
    </w:p>
    <w:p w:rsidR="00E81DD6" w:rsidRPr="00433F1C" w:rsidRDefault="00E81DD6">
      <w:pPr>
        <w:pStyle w:val="ConsPlusTitle"/>
        <w:jc w:val="center"/>
      </w:pPr>
      <w:r w:rsidRPr="00433F1C">
        <w:t>ОСОБЕННОСТИ ВЫПОЛНЕНИЯ АДМИНИСТРАТИВНЫХ ПРОЦЕДУР</w:t>
      </w:r>
    </w:p>
    <w:p w:rsidR="00E81DD6" w:rsidRPr="00433F1C" w:rsidRDefault="00E81DD6">
      <w:pPr>
        <w:pStyle w:val="ConsPlusTitle"/>
        <w:jc w:val="center"/>
      </w:pPr>
      <w:r w:rsidRPr="00433F1C">
        <w:t>В МНОГОФУНКЦИОНАЛЬНЫХ ЦЕНТРАХ</w:t>
      </w:r>
    </w:p>
    <w:p w:rsidR="00E81DD6" w:rsidRPr="00433F1C" w:rsidRDefault="00E81DD6">
      <w:pPr>
        <w:pStyle w:val="ConsPlusNormal"/>
        <w:jc w:val="center"/>
      </w:pPr>
    </w:p>
    <w:p w:rsidR="00E81DD6" w:rsidRPr="00433F1C" w:rsidRDefault="00E81DD6">
      <w:pPr>
        <w:pStyle w:val="ConsPlusTitle"/>
        <w:jc w:val="center"/>
        <w:outlineLvl w:val="2"/>
      </w:pPr>
      <w:r w:rsidRPr="00433F1C">
        <w:t>Перечень вариантов предоставления муниципальной услуги,</w:t>
      </w:r>
    </w:p>
    <w:p w:rsidR="00E81DD6" w:rsidRPr="00433F1C" w:rsidRDefault="00E81DD6">
      <w:pPr>
        <w:pStyle w:val="ConsPlusTitle"/>
        <w:jc w:val="center"/>
      </w:pPr>
      <w:r w:rsidRPr="00433F1C">
        <w:t>включающий в том числе варианты предоставления муниципальной</w:t>
      </w:r>
    </w:p>
    <w:p w:rsidR="00E81DD6" w:rsidRPr="00433F1C" w:rsidRDefault="00E81DD6">
      <w:pPr>
        <w:pStyle w:val="ConsPlusTitle"/>
        <w:jc w:val="center"/>
      </w:pPr>
      <w:r w:rsidRPr="00433F1C">
        <w:t>услуги, необходимый для исправления допущенных опечаток</w:t>
      </w:r>
    </w:p>
    <w:p w:rsidR="00E81DD6" w:rsidRPr="00433F1C" w:rsidRDefault="00E81DD6">
      <w:pPr>
        <w:pStyle w:val="ConsPlusTitle"/>
        <w:jc w:val="center"/>
      </w:pPr>
      <w:r w:rsidRPr="00433F1C">
        <w:t>и ошибок в выданных в результате предоставления</w:t>
      </w:r>
    </w:p>
    <w:p w:rsidR="00E81DD6" w:rsidRPr="00433F1C" w:rsidRDefault="00E81DD6">
      <w:pPr>
        <w:pStyle w:val="ConsPlusTitle"/>
        <w:jc w:val="center"/>
      </w:pPr>
      <w:r w:rsidRPr="00433F1C">
        <w:t>муниципальной услуги документах и созданных реестровых</w:t>
      </w:r>
    </w:p>
    <w:p w:rsidR="00E81DD6" w:rsidRPr="00433F1C" w:rsidRDefault="00E81DD6">
      <w:pPr>
        <w:pStyle w:val="ConsPlusTitle"/>
        <w:jc w:val="center"/>
      </w:pPr>
      <w:r w:rsidRPr="00433F1C">
        <w:t>записях, для выдачи дубликата документа, выданного</w:t>
      </w:r>
    </w:p>
    <w:p w:rsidR="00E81DD6" w:rsidRPr="00433F1C" w:rsidRDefault="00E81DD6">
      <w:pPr>
        <w:pStyle w:val="ConsPlusTitle"/>
        <w:jc w:val="center"/>
      </w:pPr>
      <w:r w:rsidRPr="00433F1C">
        <w:t>по результатам предоставления муниципальной услуги, в том</w:t>
      </w:r>
    </w:p>
    <w:p w:rsidR="00E81DD6" w:rsidRPr="00433F1C" w:rsidRDefault="00E81DD6">
      <w:pPr>
        <w:pStyle w:val="ConsPlusTitle"/>
        <w:jc w:val="center"/>
      </w:pPr>
      <w:r w:rsidRPr="00433F1C">
        <w:t>числе исчерпывающий перечень оснований для отказа в выдаче</w:t>
      </w:r>
    </w:p>
    <w:p w:rsidR="00E81DD6" w:rsidRPr="00433F1C" w:rsidRDefault="00E81DD6">
      <w:pPr>
        <w:pStyle w:val="ConsPlusTitle"/>
        <w:jc w:val="center"/>
      </w:pPr>
      <w:r w:rsidRPr="00433F1C">
        <w:t>такого дубликата, а также порядок оставления запроса</w:t>
      </w:r>
    </w:p>
    <w:p w:rsidR="00E81DD6" w:rsidRPr="00433F1C" w:rsidRDefault="00E81DD6">
      <w:pPr>
        <w:pStyle w:val="ConsPlusTitle"/>
        <w:jc w:val="center"/>
      </w:pPr>
      <w:r w:rsidRPr="00433F1C">
        <w:t>заявителя о предоставлении муниципальной услуги</w:t>
      </w:r>
    </w:p>
    <w:p w:rsidR="00E81DD6" w:rsidRPr="00433F1C" w:rsidRDefault="00E81DD6">
      <w:pPr>
        <w:pStyle w:val="ConsPlusTitle"/>
        <w:jc w:val="center"/>
      </w:pPr>
      <w:r w:rsidRPr="00433F1C">
        <w:t>без рассмотрения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>3.1. Настоящий раздел содержит состав, последовательность и сроки выполнения административных процедур для следующих вариантов предоставления муниципальной услуги: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lastRenderedPageBreak/>
        <w:t>3.2. Вариант 1 - выдача разрешения на ввод объекта в эксплуатацию.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3.3. Вариант 2 - выдача дубликата разрешения на ввод объекта в эксплуатацию.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3.4. Вариант 3 - внесение изменений в разрешение на ввод объекта в эксплуатацию.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3.5. Вариант 4 - исправление допущенных опечаток и ошибок в разрешении на ввод объекта в эксплуатацию.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Title"/>
        <w:jc w:val="center"/>
        <w:outlineLvl w:val="2"/>
      </w:pPr>
      <w:r w:rsidRPr="00433F1C">
        <w:t>Описание административной процедуры профилирования заявителя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>3.6. Вариант предоставления муниципальной услуги определяется в зависимости от результата предоставления услуги, за предоставлением которой обратился заявитель или его представитель.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Вариант предоставления муниципальной услуги определяется исходя из установленных в соответствии с </w:t>
      </w:r>
      <w:hyperlink w:anchor="P751">
        <w:r w:rsidRPr="00433F1C">
          <w:t>приложением 1</w:t>
        </w:r>
      </w:hyperlink>
      <w:r w:rsidRPr="00433F1C">
        <w:t xml:space="preserve"> к настоящему Административному регламенту признаков заявителя, а также из результата предоставления муниципальной услуги, за предоставлением которого обратился заявитель.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Title"/>
        <w:jc w:val="center"/>
        <w:outlineLvl w:val="2"/>
      </w:pPr>
      <w:r w:rsidRPr="00433F1C">
        <w:t>Подразделы, содержащие описание вариантов предоставления</w:t>
      </w:r>
    </w:p>
    <w:p w:rsidR="00E81DD6" w:rsidRPr="00433F1C" w:rsidRDefault="00E81DD6">
      <w:pPr>
        <w:pStyle w:val="ConsPlusTitle"/>
        <w:jc w:val="center"/>
      </w:pPr>
      <w:r w:rsidRPr="00433F1C">
        <w:t>муниципальной услуги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Title"/>
        <w:jc w:val="center"/>
        <w:outlineLvl w:val="3"/>
      </w:pPr>
      <w:r w:rsidRPr="00433F1C">
        <w:t>Вариант 1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 xml:space="preserve">3.7. Результат предоставления муниципальной услуги указан в </w:t>
      </w:r>
      <w:hyperlink w:anchor="P79">
        <w:r w:rsidRPr="00433F1C">
          <w:t>подпункте "а" пункта 2.3</w:t>
        </w:r>
      </w:hyperlink>
      <w:r w:rsidRPr="00433F1C">
        <w:t xml:space="preserve"> настоящего Административного регламента.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jc w:val="center"/>
      </w:pPr>
      <w:r w:rsidRPr="00433F1C">
        <w:t>Перечень и описание административных процедур предоставления</w:t>
      </w:r>
    </w:p>
    <w:p w:rsidR="00E81DD6" w:rsidRPr="00433F1C" w:rsidRDefault="00E81DD6">
      <w:pPr>
        <w:pStyle w:val="ConsPlusNormal"/>
        <w:jc w:val="center"/>
      </w:pPr>
      <w:r w:rsidRPr="00433F1C">
        <w:t>муниципальной услуги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jc w:val="center"/>
      </w:pPr>
      <w:r w:rsidRPr="00433F1C">
        <w:t>Прием запроса и документов и (или) информации, необходимых</w:t>
      </w:r>
    </w:p>
    <w:p w:rsidR="00E81DD6" w:rsidRPr="00433F1C" w:rsidRDefault="00E81DD6">
      <w:pPr>
        <w:pStyle w:val="ConsPlusNormal"/>
        <w:jc w:val="center"/>
      </w:pPr>
      <w:r w:rsidRPr="00433F1C">
        <w:t>для предоставления муниципальной услуги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 xml:space="preserve">3.8. Основанием для начала административной процедуры является поступление в уполномоченный орган местного самоуправления (далее в настоящем разделе - уполномоченный орган) </w:t>
      </w:r>
      <w:hyperlink w:anchor="P780">
        <w:r w:rsidRPr="00433F1C">
          <w:t>заявления</w:t>
        </w:r>
      </w:hyperlink>
      <w:r w:rsidRPr="00433F1C">
        <w:t xml:space="preserve"> о выдаче разрешения на ввод объекта в эксплуатацию (далее в настоящем подразделе - заявление) по рекомендуемой форме, согласно приложению 2 к настоящему Административному регламенту, и документов, предусмотренных </w:t>
      </w:r>
      <w:hyperlink w:anchor="P107">
        <w:r w:rsidRPr="00433F1C">
          <w:t>пунктом 2.9</w:t>
        </w:r>
      </w:hyperlink>
      <w:r w:rsidRPr="00433F1C">
        <w:t xml:space="preserve"> настоящего Административного регламента, одним из способов, установленных </w:t>
      </w:r>
      <w:hyperlink w:anchor="P148">
        <w:r w:rsidRPr="00433F1C">
          <w:t>пунктом 2.14</w:t>
        </w:r>
      </w:hyperlink>
      <w:r w:rsidRPr="00433F1C">
        <w:t xml:space="preserve"> настоящего Административного регламента.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3.9. В целях установления личности физическое лицо представляет в уполномоченный орган документ, предусмотренный </w:t>
      </w:r>
      <w:hyperlink w:anchor="P110">
        <w:r w:rsidRPr="00433F1C">
          <w:t>пунктом "б" пункта 2.9.1</w:t>
        </w:r>
      </w:hyperlink>
      <w:r w:rsidRPr="00433F1C">
        <w:t xml:space="preserve"> настоящего Административного регламента. Представитель физического лица, обратившийся по доверенности, представляет в уполномоченный орган документы, предусмотренные </w:t>
      </w:r>
      <w:hyperlink w:anchor="P110">
        <w:r w:rsidRPr="00433F1C">
          <w:t>подпунктами "б"</w:t>
        </w:r>
      </w:hyperlink>
      <w:r w:rsidRPr="00433F1C">
        <w:t xml:space="preserve">, </w:t>
      </w:r>
      <w:hyperlink w:anchor="P111">
        <w:r w:rsidRPr="00433F1C">
          <w:t>"в" пункта 2.9.1</w:t>
        </w:r>
      </w:hyperlink>
      <w:r w:rsidRPr="00433F1C">
        <w:t xml:space="preserve"> настоящего Административного регламента.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В целях установления личности представителя юридического лица, полномочия которого подтверждены доверенностью, оформленной в соответствии с требованиями законодательства Российской Федерации, в уполномоченный орган представляются документы, предусмотренные </w:t>
      </w:r>
      <w:hyperlink w:anchor="P110">
        <w:r w:rsidRPr="00433F1C">
          <w:t>подпунктами "б"</w:t>
        </w:r>
      </w:hyperlink>
      <w:r w:rsidRPr="00433F1C">
        <w:t xml:space="preserve">, </w:t>
      </w:r>
      <w:hyperlink w:anchor="P111">
        <w:r w:rsidRPr="00433F1C">
          <w:t>"в" пункта 2.9.1</w:t>
        </w:r>
      </w:hyperlink>
      <w:r w:rsidRPr="00433F1C">
        <w:t xml:space="preserve"> настоящего Административного регламента.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В целях установления личности представителя юридического лица, имеющего право действовать от имени юридического лица без доверенности, в уполномоченный орган </w:t>
      </w:r>
      <w:r w:rsidRPr="00433F1C">
        <w:lastRenderedPageBreak/>
        <w:t xml:space="preserve">представляется документ, предусмотренный </w:t>
      </w:r>
      <w:hyperlink w:anchor="P110">
        <w:r w:rsidRPr="00433F1C">
          <w:t>подпунктом "б" пункта 2.9.1</w:t>
        </w:r>
      </w:hyperlink>
      <w:r w:rsidRPr="00433F1C">
        <w:t xml:space="preserve"> настоящего Административного регламента.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3.10. Основания для принятия решения об отказе в приеме заявления и документов, необходимых для предоставления муниципальной услуги, в том числе представленных в электронной форме: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а) заявление представлено в орган местного самоуправления, в полномочия которых не входит предоставление услуги;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б) неполное заполнение полей в форме заявления, в том числе в интерактивной форме заявления на Едином портале, региональном портале или в единой информационной системе жилищного строительства;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в) непредставление документов, предусмотренных </w:t>
      </w:r>
      <w:hyperlink w:anchor="P109">
        <w:r w:rsidRPr="00433F1C">
          <w:t>подпунктами "а"</w:t>
        </w:r>
      </w:hyperlink>
      <w:r w:rsidRPr="00433F1C">
        <w:t xml:space="preserve"> - </w:t>
      </w:r>
      <w:hyperlink w:anchor="P111">
        <w:r w:rsidRPr="00433F1C">
          <w:t>"в" пункта 2.9.1</w:t>
        </w:r>
      </w:hyperlink>
      <w:r w:rsidRPr="00433F1C">
        <w:t xml:space="preserve"> настоящего Административного регламента;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г) 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д) представленные документы содержат подчистки и исправления текста;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е)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ж) выявлено несоблюдение установленных </w:t>
      </w:r>
      <w:hyperlink r:id="rId41">
        <w:r w:rsidRPr="00433F1C">
          <w:t>статьей 11</w:t>
        </w:r>
      </w:hyperlink>
      <w:r w:rsidRPr="00433F1C">
        <w:t xml:space="preserve"> Федерального закона N 63-ФЗ условий признания квалифицированной электронной подписи действительной в документах, представленных в электронной форме.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3.10.1. В приеме заявления не участвуют федеральные органы исполнительной власти, государственные корпорации, органы государственных внебюджетных фондов.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Многофункциональный центр участвует в соответствии соглашением о взаимодействии между уполномоченным органом местного самоуправления и многофункциональным центром в приеме заявления.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3.11. Возможность получения муниципальной услуги по экстерриториальному принципу отсутствует.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3.12. Заявление и документы, предусмотренные </w:t>
      </w:r>
      <w:hyperlink w:anchor="P107">
        <w:r w:rsidRPr="00433F1C">
          <w:t>пунктами 2.9</w:t>
        </w:r>
      </w:hyperlink>
      <w:r w:rsidRPr="00433F1C">
        <w:t xml:space="preserve">, </w:t>
      </w:r>
      <w:hyperlink w:anchor="P131">
        <w:r w:rsidRPr="00433F1C">
          <w:t>2.10</w:t>
        </w:r>
      </w:hyperlink>
      <w:r w:rsidRPr="00433F1C">
        <w:t xml:space="preserve"> - </w:t>
      </w:r>
      <w:hyperlink w:anchor="P132">
        <w:r w:rsidRPr="00433F1C">
          <w:t>2.10.1</w:t>
        </w:r>
      </w:hyperlink>
      <w:r w:rsidRPr="00433F1C">
        <w:t xml:space="preserve"> настоящего Административного регламента, направленные одним из способов, установленных в </w:t>
      </w:r>
      <w:hyperlink w:anchor="P154">
        <w:r w:rsidRPr="00433F1C">
          <w:t>подпункте "б" пункта 2.14</w:t>
        </w:r>
      </w:hyperlink>
      <w:r w:rsidRPr="00433F1C">
        <w:t xml:space="preserve"> настоящего Административного регламента, принимаются должностными лицами структурного подразделения уполномоченного органа, ответственного за делопроизводство.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Заявление и документы, предусмотренные </w:t>
      </w:r>
      <w:hyperlink w:anchor="P107">
        <w:r w:rsidRPr="00433F1C">
          <w:t>пунктами 2.9</w:t>
        </w:r>
      </w:hyperlink>
      <w:r w:rsidRPr="00433F1C">
        <w:t xml:space="preserve">, </w:t>
      </w:r>
      <w:hyperlink w:anchor="P131">
        <w:r w:rsidRPr="00433F1C">
          <w:t>2.10</w:t>
        </w:r>
      </w:hyperlink>
      <w:r w:rsidRPr="00433F1C">
        <w:t xml:space="preserve"> - </w:t>
      </w:r>
      <w:hyperlink w:anchor="P132">
        <w:r w:rsidRPr="00433F1C">
          <w:t>2.10.1</w:t>
        </w:r>
      </w:hyperlink>
      <w:r w:rsidRPr="00433F1C">
        <w:t xml:space="preserve"> настоящего Административного регламента, направленные одним из способов, указанных в </w:t>
      </w:r>
      <w:hyperlink w:anchor="P149">
        <w:r w:rsidRPr="00433F1C">
          <w:t>подпунктах "а"</w:t>
        </w:r>
      </w:hyperlink>
      <w:r w:rsidRPr="00433F1C">
        <w:t xml:space="preserve">, </w:t>
      </w:r>
      <w:hyperlink w:anchor="P156">
        <w:r w:rsidRPr="00433F1C">
          <w:t>"г" пункта 2.14</w:t>
        </w:r>
      </w:hyperlink>
      <w:r w:rsidRPr="00433F1C">
        <w:t xml:space="preserve"> настоящего Административного регламента, регистрируются в автоматическом режиме.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Заявление и документы, предусмотренные </w:t>
      </w:r>
      <w:hyperlink w:anchor="P107">
        <w:r w:rsidRPr="00433F1C">
          <w:t>пунктами 2.9</w:t>
        </w:r>
      </w:hyperlink>
      <w:r w:rsidRPr="00433F1C">
        <w:t xml:space="preserve">, </w:t>
      </w:r>
      <w:hyperlink w:anchor="P131">
        <w:r w:rsidRPr="00433F1C">
          <w:t>2.10</w:t>
        </w:r>
      </w:hyperlink>
      <w:r w:rsidRPr="00433F1C">
        <w:t xml:space="preserve"> - </w:t>
      </w:r>
      <w:hyperlink w:anchor="P132">
        <w:r w:rsidRPr="00433F1C">
          <w:t>2.10.1</w:t>
        </w:r>
      </w:hyperlink>
      <w:r w:rsidRPr="00433F1C">
        <w:t xml:space="preserve"> настоящего Административного регламента, направленные через многофункциональный центр, могут быть получены уполномоченным органом из многофункционального центра в электронной форме по защищенным каналам связи, заверенные усиленной квалифицированной электронной подписью или усиленной неквалифицированной электронной подписью заявителя в соответствии с </w:t>
      </w:r>
      <w:r w:rsidRPr="00433F1C">
        <w:lastRenderedPageBreak/>
        <w:t xml:space="preserve">требованиями Федерального </w:t>
      </w:r>
      <w:hyperlink r:id="rId42">
        <w:r w:rsidRPr="00433F1C">
          <w:t>закона</w:t>
        </w:r>
      </w:hyperlink>
      <w:r w:rsidRPr="00433F1C">
        <w:t xml:space="preserve"> N 63-ФЗ.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3.13. Для приема заявления в электронной форме с использованием Единого портала, регионального портала или единой информационной системы жилищного строительства может применяться специализированное программное обеспечение, предусматривающее заполнение заявителем реквизитов, необходимых для работы с заявлением и для подготовки ответа.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Для возможности подачи заявления через Единый портал, региональный портал заявитель должен быть зарегистрирован соответственно в ЕСИА или в иных государственных информационных системах, если такие 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информационных системах.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3.14. Срок регистрации заявления, документов, предусмотренных </w:t>
      </w:r>
      <w:hyperlink w:anchor="P107">
        <w:r w:rsidRPr="00433F1C">
          <w:t>пунктами 2.9</w:t>
        </w:r>
      </w:hyperlink>
      <w:r w:rsidRPr="00433F1C">
        <w:t xml:space="preserve">, </w:t>
      </w:r>
      <w:hyperlink w:anchor="P131">
        <w:r w:rsidRPr="00433F1C">
          <w:t>2.10</w:t>
        </w:r>
      </w:hyperlink>
      <w:r w:rsidRPr="00433F1C">
        <w:t xml:space="preserve"> - </w:t>
      </w:r>
      <w:hyperlink w:anchor="P132">
        <w:r w:rsidRPr="00433F1C">
          <w:t>2.10.1</w:t>
        </w:r>
      </w:hyperlink>
      <w:r w:rsidRPr="00433F1C">
        <w:t xml:space="preserve"> настоящего Административного регламента, указан в </w:t>
      </w:r>
      <w:hyperlink w:anchor="P212">
        <w:r w:rsidRPr="00433F1C">
          <w:t>2.22</w:t>
        </w:r>
      </w:hyperlink>
      <w:r w:rsidRPr="00433F1C">
        <w:t xml:space="preserve"> настоящего Административного регламента.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3.15. Результатом административной процедуры является регистрация заявления и документов, предусмотренных </w:t>
      </w:r>
      <w:hyperlink w:anchor="P107">
        <w:r w:rsidRPr="00433F1C">
          <w:t>пунктами 2.9</w:t>
        </w:r>
      </w:hyperlink>
      <w:r w:rsidRPr="00433F1C">
        <w:t xml:space="preserve">, </w:t>
      </w:r>
      <w:hyperlink w:anchor="P131">
        <w:r w:rsidRPr="00433F1C">
          <w:t>2.10</w:t>
        </w:r>
      </w:hyperlink>
      <w:r w:rsidRPr="00433F1C">
        <w:t xml:space="preserve"> - </w:t>
      </w:r>
      <w:hyperlink w:anchor="P132">
        <w:r w:rsidRPr="00433F1C">
          <w:t>2.10.1</w:t>
        </w:r>
      </w:hyperlink>
      <w:r w:rsidRPr="00433F1C">
        <w:t xml:space="preserve"> настоящего Административного регламента.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3.16. После регистрации заявление и документы, предусмотренные </w:t>
      </w:r>
      <w:hyperlink w:anchor="P107">
        <w:r w:rsidRPr="00433F1C">
          <w:t>пунктами 2.9</w:t>
        </w:r>
      </w:hyperlink>
      <w:r w:rsidRPr="00433F1C">
        <w:t xml:space="preserve">, </w:t>
      </w:r>
      <w:hyperlink w:anchor="P131">
        <w:r w:rsidRPr="00433F1C">
          <w:t>2.10</w:t>
        </w:r>
      </w:hyperlink>
      <w:r w:rsidRPr="00433F1C">
        <w:t xml:space="preserve"> - </w:t>
      </w:r>
      <w:hyperlink w:anchor="P132">
        <w:r w:rsidRPr="00433F1C">
          <w:t>2.10.1</w:t>
        </w:r>
      </w:hyperlink>
      <w:r w:rsidRPr="00433F1C">
        <w:t xml:space="preserve"> настоящего Административного регламента, направляются в ответственное структурное подразделение для назначения ответственного должностного лица за рассмотрение заявления и прилагаемых документов.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jc w:val="center"/>
      </w:pPr>
      <w:r w:rsidRPr="00433F1C">
        <w:t>Межведомственное информационное взаимодействие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 xml:space="preserve">3.17. Основанием для начала административной процедуры является регистрация заявления и приложенных к заявлению документов, если заявитель самостоятельно не представил документы, указанные в </w:t>
      </w:r>
      <w:hyperlink w:anchor="P131">
        <w:r w:rsidRPr="00433F1C">
          <w:t>пунктах 2.10</w:t>
        </w:r>
      </w:hyperlink>
      <w:r w:rsidRPr="00433F1C">
        <w:t xml:space="preserve"> - </w:t>
      </w:r>
      <w:hyperlink w:anchor="P132">
        <w:r w:rsidRPr="00433F1C">
          <w:t>2.10.1</w:t>
        </w:r>
      </w:hyperlink>
      <w:r w:rsidRPr="00433F1C">
        <w:t xml:space="preserve"> настоящего Административного регламента.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3.18. Должностное лицо ответственного структурного подразделения, в обязанности которого в соответствии с его должностным регламентом входит выполнение соответствующих функций (далее - должностное лицо ответственного структурного подразделения), подготавливает и направляет (в том числе с использованием СМЭВ) запрос о представлении в уполномоченный орган документов (их копий или сведений, содержащихся в них), предусмотренных </w:t>
      </w:r>
      <w:hyperlink w:anchor="P131">
        <w:r w:rsidRPr="00433F1C">
          <w:t>пунктами 2.10</w:t>
        </w:r>
      </w:hyperlink>
      <w:r w:rsidRPr="00433F1C">
        <w:t xml:space="preserve"> - </w:t>
      </w:r>
      <w:hyperlink w:anchor="P132">
        <w:r w:rsidRPr="00433F1C">
          <w:t>2.10.1</w:t>
        </w:r>
      </w:hyperlink>
      <w:r w:rsidRPr="00433F1C">
        <w:t xml:space="preserve"> настоящего Административного регламента, в соответствии с перечнем информационных запросов, указанных в </w:t>
      </w:r>
      <w:hyperlink w:anchor="P348">
        <w:r w:rsidRPr="00433F1C">
          <w:t>пункте 3.19</w:t>
        </w:r>
      </w:hyperlink>
      <w:r w:rsidRPr="00433F1C">
        <w:t xml:space="preserve"> настоящего Административного регламента, если заявитель не представил указанные документы самостоятельно.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bookmarkStart w:id="54" w:name="P348"/>
      <w:bookmarkEnd w:id="54"/>
      <w:r w:rsidRPr="00433F1C">
        <w:t>3.19. Перечень запрашиваемых документов, необходимых для предоставления муниципальной услуги: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а) правоустанавливающие документы на земельный участок, в том числе соглашение об установлении сервитута, решение об установлении публичного сервитута;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б) градостроительный план земельного участка, представленный для получения разрешения на строительство, или в случае строительства, реконструкции линейного объекта проект планировки территории и проект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проект планировки территории в случае выдачи разрешения на ввод в эксплуатацию линейного объекта, для размещения которого не требуется образование земельного участка;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lastRenderedPageBreak/>
        <w:t>в) разрешение на строительство;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г) акт приемки объекта капитального строительства (в случае осуществления строительства, реконструкции на основании договора строительного подряда);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д) акт, подтверждающий соответствие параметров построенного, реконструированного объекта капитального строительства проектной документации (в части соответствия проектной документации требованиям, указанным в </w:t>
      </w:r>
      <w:hyperlink r:id="rId43">
        <w:r w:rsidRPr="00433F1C">
          <w:t>пункте 1 части 5 статьи 49</w:t>
        </w:r>
      </w:hyperlink>
      <w:r w:rsidRPr="00433F1C">
        <w:t xml:space="preserve"> Градостроительного кодекса Российской Федерации),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подряда, а также лицом, осуществляющим строительный контроль, в случае осуществления строительного контроля на основании договора);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е)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ж)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з) 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</w:r>
      <w:hyperlink r:id="rId44">
        <w:r w:rsidRPr="00433F1C">
          <w:t>частью 1 статьи 54</w:t>
        </w:r>
      </w:hyperlink>
      <w:r w:rsidRPr="00433F1C">
        <w:t xml:space="preserve"> Градостроительного кодекса Российской Федерации) о соответствии построенного, реконструированного объекта капитального строительства указанным в </w:t>
      </w:r>
      <w:hyperlink r:id="rId45">
        <w:r w:rsidRPr="00433F1C">
          <w:t>пункте 1 части 5 статьи 49</w:t>
        </w:r>
      </w:hyperlink>
      <w:r w:rsidRPr="00433F1C">
        <w:t xml:space="preserve"> Градостроительного кодекса Российской Федерации требованиям проектной документации (в том числе с учетом изменений, внесенных в рабочую документацию и являющихся в соответствии с </w:t>
      </w:r>
      <w:hyperlink r:id="rId46">
        <w:r w:rsidRPr="00433F1C">
          <w:t>частью 1.3 статьи 52</w:t>
        </w:r>
      </w:hyperlink>
      <w:r w:rsidRPr="00433F1C">
        <w:t xml:space="preserve"> Градостроительного кодекса Российской Федерации частью такой проектной документации), заключение уполномоченного на осуществление федерального государственного экологического контроля (надзора) федерального органа исполнительной власти, выдаваемое в случаях, предусмотренных </w:t>
      </w:r>
      <w:hyperlink r:id="rId47">
        <w:r w:rsidRPr="00433F1C">
          <w:t>частью 5 статьи 54</w:t>
        </w:r>
      </w:hyperlink>
      <w:r w:rsidRPr="00433F1C">
        <w:t xml:space="preserve"> Градостроительного кодекса Российской Федерации;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и) сведения из Единого государственного реестра юридических лиц (при обращении застройщика, являющегося юридическим лицом) или из Единого государственного реестра индивидуальных предпринимателей (при обращении застройщика, являющегося индивидуальным предпринимателем);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к) 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</w:t>
      </w:r>
      <w:hyperlink r:id="rId48">
        <w:r w:rsidRPr="00433F1C">
          <w:t>законом</w:t>
        </w:r>
      </w:hyperlink>
      <w:r w:rsidRPr="00433F1C">
        <w:t xml:space="preserve"> от 25.06.2002 N 73-ФЗ "Об объектах культурного наследия (памятниках истории и культуры) народов Российской Федерации", при проведении реставрации, консервации, ремонта этого объекта и его приспособления для современного использования.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Запрос о представлении в уполномоченный орган документов (их копий или сведений, содержащихся в них) содержит: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наименование органа или организации, в адрес которых направляется межведомственный </w:t>
      </w:r>
      <w:r w:rsidRPr="00433F1C">
        <w:lastRenderedPageBreak/>
        <w:t>запрос;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наименование муниципальной услуги, для предоставления которой необходимо представление документа и (или) информации;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указание на положения нормативного правового акта, которыми установлено представление документа и (или) информации, необходимых для предоставления муниципальной услуги, и указание на реквизиты данного нормативного правового акта;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реквизиты и наименования документов, необходимых для предоставления муниципальной услуги.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Срок направления межведомственного запроса составляет один рабочий день со дня регистрация заявления и приложенных к заявлению документов.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3.20. По межведомственным запросам документы (их копии или сведения, содержащиеся в них), предусмотренные </w:t>
      </w:r>
      <w:hyperlink w:anchor="P131">
        <w:r w:rsidRPr="00433F1C">
          <w:t>пунктами 2.10</w:t>
        </w:r>
      </w:hyperlink>
      <w:r w:rsidRPr="00433F1C">
        <w:t xml:space="preserve"> - </w:t>
      </w:r>
      <w:hyperlink w:anchor="P132">
        <w:r w:rsidRPr="00433F1C">
          <w:t>2.10.1</w:t>
        </w:r>
      </w:hyperlink>
      <w:r w:rsidRPr="00433F1C">
        <w:t xml:space="preserve"> настоящего Административного регламента, предоставляются органами и организациями, указанными в </w:t>
      </w:r>
      <w:hyperlink w:anchor="P348">
        <w:r w:rsidRPr="00433F1C">
          <w:t>пункте 3.19</w:t>
        </w:r>
      </w:hyperlink>
      <w:r w:rsidRPr="00433F1C">
        <w:t xml:space="preserve"> настоящего Административного регламента, в распоряжении которых находятся эти документы в электронной форме, в срок не позднее трех рабочих дней со дня получения соответствующего межведомственного запроса.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3.21. Межведомственное информационное взаимодействие может осуществляется на бумажном носителе: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1)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2) при необходимости представления оригиналов документов на бумажном носителе при направлении межведомственного запроса.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Если межведомственное взаимодействие осуществляется на бумажном носителе, документы (их копии или сведения, содержащиеся в них), предусмотренные </w:t>
      </w:r>
      <w:hyperlink w:anchor="P131">
        <w:r w:rsidRPr="00433F1C">
          <w:t>пунктами 2.10</w:t>
        </w:r>
      </w:hyperlink>
      <w:r w:rsidRPr="00433F1C">
        <w:t xml:space="preserve"> - </w:t>
      </w:r>
      <w:hyperlink w:anchor="P132">
        <w:r w:rsidRPr="00433F1C">
          <w:t>2.10.1</w:t>
        </w:r>
      </w:hyperlink>
      <w:r w:rsidRPr="00433F1C">
        <w:t xml:space="preserve"> настоящего Административного регламента, предоставляются органами, указанными в </w:t>
      </w:r>
      <w:hyperlink w:anchor="P348">
        <w:r w:rsidRPr="00433F1C">
          <w:t>пункте 3.19</w:t>
        </w:r>
      </w:hyperlink>
      <w:r w:rsidRPr="00433F1C">
        <w:t xml:space="preserve"> настоящего Административного регламента, в распоряжении которых находятся эти документы, в срок не позднее трех рабочих дней со дня получения соответствующего межведомственного запроса.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3.22. Результатом административной процедуры является получение уполномоченным органом запрашиваемых документов (их копий или сведений, содержащихся в них).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jc w:val="center"/>
      </w:pPr>
      <w:r w:rsidRPr="00433F1C">
        <w:t>Принятие решения о предоставлении (об отказе</w:t>
      </w:r>
    </w:p>
    <w:p w:rsidR="00E81DD6" w:rsidRPr="00433F1C" w:rsidRDefault="00E81DD6">
      <w:pPr>
        <w:pStyle w:val="ConsPlusNormal"/>
        <w:jc w:val="center"/>
      </w:pPr>
      <w:r w:rsidRPr="00433F1C">
        <w:t>в предоставлении) муниципальной услуги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 xml:space="preserve">3.23. Основанием для начала административной процедуры является регистрация заявления и документов, предусмотренных </w:t>
      </w:r>
      <w:hyperlink w:anchor="P107">
        <w:r w:rsidRPr="00433F1C">
          <w:t>пунктами 2.9</w:t>
        </w:r>
      </w:hyperlink>
      <w:r w:rsidRPr="00433F1C">
        <w:t xml:space="preserve">, </w:t>
      </w:r>
      <w:hyperlink w:anchor="P131">
        <w:r w:rsidRPr="00433F1C">
          <w:t>2.10</w:t>
        </w:r>
      </w:hyperlink>
      <w:r w:rsidRPr="00433F1C">
        <w:t xml:space="preserve"> - </w:t>
      </w:r>
      <w:hyperlink w:anchor="P132">
        <w:r w:rsidRPr="00433F1C">
          <w:t>2.10.1</w:t>
        </w:r>
      </w:hyperlink>
      <w:r w:rsidRPr="00433F1C">
        <w:t xml:space="preserve"> настоящего Административного регламента.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3.24. В рамках рассмотрения заявления и документов, предусмотренных </w:t>
      </w:r>
      <w:hyperlink w:anchor="P107">
        <w:r w:rsidRPr="00433F1C">
          <w:t>пунктами 2.9</w:t>
        </w:r>
      </w:hyperlink>
      <w:r w:rsidRPr="00433F1C">
        <w:t xml:space="preserve">, </w:t>
      </w:r>
      <w:hyperlink w:anchor="P131">
        <w:r w:rsidRPr="00433F1C">
          <w:t>2.10</w:t>
        </w:r>
      </w:hyperlink>
      <w:r w:rsidRPr="00433F1C">
        <w:t xml:space="preserve"> - </w:t>
      </w:r>
      <w:hyperlink w:anchor="P132">
        <w:r w:rsidRPr="00433F1C">
          <w:t>2.10.1</w:t>
        </w:r>
      </w:hyperlink>
      <w:r w:rsidRPr="00433F1C">
        <w:t xml:space="preserve"> настоящего Административного регламента, осуществляется проверка наличия и правильности оформления документов, указанных в </w:t>
      </w:r>
      <w:hyperlink w:anchor="P107">
        <w:r w:rsidRPr="00433F1C">
          <w:t>пунктах 2.9</w:t>
        </w:r>
      </w:hyperlink>
      <w:r w:rsidRPr="00433F1C">
        <w:t xml:space="preserve">, </w:t>
      </w:r>
      <w:hyperlink w:anchor="P131">
        <w:r w:rsidRPr="00433F1C">
          <w:t>2.10</w:t>
        </w:r>
      </w:hyperlink>
      <w:r w:rsidRPr="00433F1C">
        <w:t xml:space="preserve"> - </w:t>
      </w:r>
      <w:hyperlink w:anchor="P132">
        <w:r w:rsidRPr="00433F1C">
          <w:t>2.10.1</w:t>
        </w:r>
      </w:hyperlink>
      <w:r w:rsidRPr="00433F1C">
        <w:t xml:space="preserve"> настоящего Административного регламента, осмотр объекта капитального строительства (в случае, если при строительстве, реконструкции объекта капитального строительства государственный строительный надзор в соответствии с </w:t>
      </w:r>
      <w:hyperlink r:id="rId49">
        <w:r w:rsidRPr="00433F1C">
          <w:t>частью 1 статьи 54</w:t>
        </w:r>
      </w:hyperlink>
      <w:r w:rsidRPr="00433F1C">
        <w:t xml:space="preserve"> Градостроительного кодекса Российской Федерации не осуществлялся).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lastRenderedPageBreak/>
        <w:t xml:space="preserve">3.25. Неполучение (несвоевременное получение) документов, предусмотренных в </w:t>
      </w:r>
      <w:hyperlink w:anchor="P131">
        <w:r w:rsidRPr="00433F1C">
          <w:t>пунктах 2.10</w:t>
        </w:r>
      </w:hyperlink>
      <w:r w:rsidRPr="00433F1C">
        <w:t xml:space="preserve"> - </w:t>
      </w:r>
      <w:hyperlink w:anchor="P132">
        <w:r w:rsidRPr="00433F1C">
          <w:t>2.10.1</w:t>
        </w:r>
      </w:hyperlink>
      <w:r w:rsidRPr="00433F1C">
        <w:t xml:space="preserve"> настоящего Административного регламента, не может являться основанием для отказа в предоставлении муниципальной услуги.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3.26. Должностное лицо ответственного структурного подразделения в ходе осмотра построенного, реконструированного объекта капитального строительства осуществляет проверку соответствия такого объекта требованиям, указанным в разрешении на строительство,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участка, а также разрешенному использованию земельного участка, ограничениям, установленным в соответствии с земельным и иным законодательством Российской Федерации,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3.27. В случае, если при строительстве, реконструкции объекта капитального строительства осуществляется государственный строительный надзор в соответствии с </w:t>
      </w:r>
      <w:hyperlink r:id="rId50">
        <w:r w:rsidRPr="00433F1C">
          <w:t>частью 1 статьи 54</w:t>
        </w:r>
      </w:hyperlink>
      <w:r w:rsidRPr="00433F1C">
        <w:t xml:space="preserve"> Градостроительного кодекса Российской Федерации, осмотр такого объекта должностным лицом ответственного структурного подразделения не проводится.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3.28. Критериями принятия решения о предоставлении муниципальной услуги являются: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1) наличие документов, предусмотренных </w:t>
      </w:r>
      <w:hyperlink w:anchor="P112">
        <w:r w:rsidRPr="00433F1C">
          <w:t>подпунктами "г"</w:t>
        </w:r>
      </w:hyperlink>
      <w:r w:rsidRPr="00433F1C">
        <w:t xml:space="preserve"> - </w:t>
      </w:r>
      <w:hyperlink w:anchor="P115">
        <w:r w:rsidRPr="00433F1C">
          <w:t>"ж" пункта 2.9.1</w:t>
        </w:r>
      </w:hyperlink>
      <w:r w:rsidRPr="00433F1C">
        <w:t xml:space="preserve">, </w:t>
      </w:r>
      <w:hyperlink w:anchor="P132">
        <w:r w:rsidRPr="00433F1C">
          <w:t>пунктом 2.10.1</w:t>
        </w:r>
      </w:hyperlink>
      <w:r w:rsidRPr="00433F1C">
        <w:t xml:space="preserve"> настоящего Административного регламента;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2) 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3) соответствие объекта капитального строительства требованиям, установленным в разрешении на строительство, за исключением случаев изменения площади объекта капитального строительства в соответствии с </w:t>
      </w:r>
      <w:hyperlink r:id="rId51">
        <w:r w:rsidRPr="00433F1C">
          <w:t>частью 6.2 статьи 55</w:t>
        </w:r>
      </w:hyperlink>
      <w:r w:rsidRPr="00433F1C">
        <w:t xml:space="preserve"> Градостроительного кодекса Российской Федерации;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4) соответствие параметров построенного, реконструированного объекта капитального строительства проектной документации, за исключением случаев изменения площади объекта капитального строительства в соответствии с </w:t>
      </w:r>
      <w:hyperlink r:id="rId52">
        <w:r w:rsidRPr="00433F1C">
          <w:t>частью 6.2 статьи 55</w:t>
        </w:r>
      </w:hyperlink>
      <w:r w:rsidRPr="00433F1C">
        <w:t xml:space="preserve"> Градостроительного кодекса Российской Федерации;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5) 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</w:t>
      </w:r>
      <w:r w:rsidRPr="00433F1C">
        <w:lastRenderedPageBreak/>
        <w:t xml:space="preserve">случаях, предусмотренных </w:t>
      </w:r>
      <w:hyperlink r:id="rId53">
        <w:r w:rsidRPr="00433F1C">
          <w:t>пунктом 9 части 7 статьи 51</w:t>
        </w:r>
      </w:hyperlink>
      <w:r w:rsidRPr="00433F1C">
        <w:t xml:space="preserve"> Градостроительного кодекса Российской Федерации,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6) разрешение на строительство выдано уполномоченным органом.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3.29. Критериями принятия решения об отказе в предоставлении муниципальной услуги: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1) отсутствие документов, предусмотренных </w:t>
      </w:r>
      <w:hyperlink w:anchor="P112">
        <w:r w:rsidRPr="00433F1C">
          <w:t>подпунктами "г"</w:t>
        </w:r>
      </w:hyperlink>
      <w:r w:rsidRPr="00433F1C">
        <w:t xml:space="preserve"> - </w:t>
      </w:r>
      <w:hyperlink w:anchor="P115">
        <w:r w:rsidRPr="00433F1C">
          <w:t>"ж" пункта 2.9.1</w:t>
        </w:r>
      </w:hyperlink>
      <w:r w:rsidRPr="00433F1C">
        <w:t xml:space="preserve">, </w:t>
      </w:r>
      <w:hyperlink w:anchor="P132">
        <w:r w:rsidRPr="00433F1C">
          <w:t>пунктом 2.10.1</w:t>
        </w:r>
      </w:hyperlink>
      <w:r w:rsidRPr="00433F1C">
        <w:t xml:space="preserve"> настоящего Административного регламента;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2) 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3) несоответствие объекта капитального строительства требованиям, установленным в разрешении на строительство, за исключением случаев, установленных </w:t>
      </w:r>
      <w:hyperlink r:id="rId54">
        <w:r w:rsidRPr="00433F1C">
          <w:t>частью 6.2 статьи 55</w:t>
        </w:r>
      </w:hyperlink>
      <w:r w:rsidRPr="00433F1C">
        <w:t xml:space="preserve"> Градостроительного кодекса Российской Федерации;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4) несоответствие параметров построенного, реконструированного объекта капитального строительства проектной документации, за исключением случаев, установленных </w:t>
      </w:r>
      <w:hyperlink r:id="rId55">
        <w:r w:rsidRPr="00433F1C">
          <w:t>частью 6.2 статьи 55</w:t>
        </w:r>
      </w:hyperlink>
      <w:r w:rsidRPr="00433F1C">
        <w:t xml:space="preserve"> Градостроительного кодекса Российской Федерации;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5) несоответствие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</w:t>
      </w:r>
      <w:hyperlink r:id="rId56">
        <w:r w:rsidRPr="00433F1C">
          <w:t>пунктом 9 части 7 статьи 51</w:t>
        </w:r>
      </w:hyperlink>
      <w:r w:rsidRPr="00433F1C">
        <w:t xml:space="preserve"> Градостроительного кодекса Российской Федерации,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3.30. По результатам проверки документов, предусмотренных </w:t>
      </w:r>
      <w:hyperlink w:anchor="P107">
        <w:r w:rsidRPr="00433F1C">
          <w:t>пунктами 2.9</w:t>
        </w:r>
      </w:hyperlink>
      <w:r w:rsidRPr="00433F1C">
        <w:t xml:space="preserve">, </w:t>
      </w:r>
      <w:hyperlink w:anchor="P131">
        <w:r w:rsidRPr="00433F1C">
          <w:t>2.10</w:t>
        </w:r>
      </w:hyperlink>
      <w:r w:rsidRPr="00433F1C">
        <w:t xml:space="preserve"> - </w:t>
      </w:r>
      <w:hyperlink w:anchor="P132">
        <w:r w:rsidRPr="00433F1C">
          <w:t>2.10.1</w:t>
        </w:r>
      </w:hyperlink>
      <w:r w:rsidRPr="00433F1C">
        <w:t xml:space="preserve"> настоящего Административного регламента, должностное лицо ответственного структурного подразделения подготавливает проект соответствующего решения.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3.31. Результатом административной процедуры по принятию решения о предоставлении (об отказе в предоставлении) муниципальной услуги является соответственно подписание разрешения на ввод объекта в эксплуатацию (далее также в настоящем подразделе - решение о предоставлении муниципальной услуги) или подписание решения об отказе в выдаче разрешения на ввод объекта в эксплуатацию (далее также в настоящем подразделе - решение об отказе в предоставлении муниципальной услуги).</w:t>
      </w:r>
    </w:p>
    <w:p w:rsidR="00E81DD6" w:rsidRPr="00433F1C" w:rsidRDefault="006D3FDB">
      <w:pPr>
        <w:pStyle w:val="ConsPlusNormal"/>
        <w:spacing w:before="220"/>
        <w:ind w:firstLine="540"/>
        <w:jc w:val="both"/>
      </w:pPr>
      <w:hyperlink w:anchor="P1328">
        <w:r w:rsidR="00E81DD6" w:rsidRPr="00433F1C">
          <w:t>Решение</w:t>
        </w:r>
      </w:hyperlink>
      <w:r w:rsidR="00E81DD6" w:rsidRPr="00433F1C">
        <w:t xml:space="preserve"> об отказе в выдаче разрешения на ввод объекта в эксплуатацию оформляется в форме электронного документа либо документа на бумажном носителе на официальном бланке Управления по рекомендуемой форме, приведенной в приложении 7 к настоящему Административному регламенту.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lastRenderedPageBreak/>
        <w:t>3.32. Решение о предоставлении муниципальной услуги или об отказе в предоставлении муниципальной услуги принимается должностным лицом уполномоченного органа.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3.33. Решение, принимаемое должностным лицом, уполномоченным на принятие решений о предоставлении муниципальной услуги или об отказе в предоставлении муниципальной услуги, подписывается им, в том числе с использованием усиленной квалифицированной электронной подписи.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3.34. Срок принятия решения о предоставлении (об отказе в предоставлении) муниципальной услуги не может превышать пять рабочих дней со дня регистрации заявления и документов и (или) информации, необходимых для предоставления муниципальной услуги.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3.35. При подаче заявления и документов, предусмотренных </w:t>
      </w:r>
      <w:hyperlink w:anchor="P107">
        <w:r w:rsidRPr="00433F1C">
          <w:t>пунктами 2.9</w:t>
        </w:r>
      </w:hyperlink>
      <w:r w:rsidRPr="00433F1C">
        <w:t xml:space="preserve">, </w:t>
      </w:r>
      <w:hyperlink w:anchor="P131">
        <w:r w:rsidRPr="00433F1C">
          <w:t>2.10</w:t>
        </w:r>
      </w:hyperlink>
      <w:r w:rsidRPr="00433F1C">
        <w:t xml:space="preserve"> - </w:t>
      </w:r>
      <w:hyperlink w:anchor="P132">
        <w:r w:rsidRPr="00433F1C">
          <w:t>2.10.1</w:t>
        </w:r>
      </w:hyperlink>
      <w:r w:rsidRPr="00433F1C">
        <w:t xml:space="preserve"> настоящего Административного регламента, в ходе личного приема, посредством почтового отправления решение об отказе в предоставлении муниципальной услуги соответственно выдается заявителю на руки или направляется посредством почтового отправления, если в заявлении не был указан иной способ.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3.36. При подаче заявления и документов, предусмотренных </w:t>
      </w:r>
      <w:hyperlink w:anchor="P107">
        <w:r w:rsidRPr="00433F1C">
          <w:t>пунктами 2.9</w:t>
        </w:r>
      </w:hyperlink>
      <w:r w:rsidRPr="00433F1C">
        <w:t xml:space="preserve">, </w:t>
      </w:r>
      <w:hyperlink w:anchor="P131">
        <w:r w:rsidRPr="00433F1C">
          <w:t>2.10</w:t>
        </w:r>
      </w:hyperlink>
      <w:r w:rsidRPr="00433F1C">
        <w:t xml:space="preserve"> - </w:t>
      </w:r>
      <w:hyperlink w:anchor="P132">
        <w:r w:rsidRPr="00433F1C">
          <w:t>2.10.1</w:t>
        </w:r>
      </w:hyperlink>
      <w:r w:rsidRPr="00433F1C">
        <w:t xml:space="preserve"> настоящего Административного регламента, посредством Единого портала, регионального портала или единой информационной системы жилищного строительства направление заявителю решения об отказе в предоставлении муниципальной услуги осуществляется в личный кабинет заявителя на Едином портале, региональном портале или в единой информационной системе жилищного строительства (статус заявления обновляется до статуса "Услуга оказана"), если в заявлении не был указан иной способ.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3.37. При подаче заявления и документов, предусмотренных </w:t>
      </w:r>
      <w:hyperlink w:anchor="P107">
        <w:r w:rsidRPr="00433F1C">
          <w:t>пунктами 2.9</w:t>
        </w:r>
      </w:hyperlink>
      <w:r w:rsidRPr="00433F1C">
        <w:t xml:space="preserve">, </w:t>
      </w:r>
      <w:hyperlink w:anchor="P131">
        <w:r w:rsidRPr="00433F1C">
          <w:t>2.10</w:t>
        </w:r>
      </w:hyperlink>
      <w:r w:rsidRPr="00433F1C">
        <w:t xml:space="preserve"> - </w:t>
      </w:r>
      <w:hyperlink w:anchor="P132">
        <w:r w:rsidRPr="00433F1C">
          <w:t>2.10.1</w:t>
        </w:r>
      </w:hyperlink>
      <w:r w:rsidRPr="00433F1C">
        <w:t xml:space="preserve"> настоящего Административного регламента, через многофункциональный центр решение об отказе в предоставлении муниципальной услуги направляется в многофункциональный центр, если в заявлении не был указан иной способ.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3.38. Срок выдачи (направления) заявителю решения об отказе в предоставлении муниципальной услуги исчисляется со дня принятия такого решения и составляет один рабочий день, но не превышает срок, установленный в </w:t>
      </w:r>
      <w:hyperlink w:anchor="P96">
        <w:r w:rsidRPr="00433F1C">
          <w:t>пункте 2.7</w:t>
        </w:r>
      </w:hyperlink>
      <w:r w:rsidRPr="00433F1C">
        <w:t xml:space="preserve"> настоящего Административного регламента.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jc w:val="center"/>
      </w:pPr>
      <w:r w:rsidRPr="00433F1C">
        <w:t>Предоставление результата муниципальной услуги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>3.39. Основанием для начала выполнения административной процедуры является подписание уполномоченным должностным лицом разрешения на ввод объекта в эксплуатацию.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3.40. Заявитель по его выбору вправе получить результат предоставления муниципальной услуги одним из следующих способов: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1) на бумажном носителе;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2) в форме электронного документа, подписанного с использованием усиленной квалифицированной электронной подписи должностным лицом уполномоченного органа.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3.41. Должностным лицом, ответственным за выполнение административной процедуры, является должностное лицо уполномоченного органа, ответственного за делопроизводство.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3.42. При подаче заявления и документов, предусмотренных </w:t>
      </w:r>
      <w:hyperlink w:anchor="P107">
        <w:r w:rsidRPr="00433F1C">
          <w:t>пунктами 2.9</w:t>
        </w:r>
      </w:hyperlink>
      <w:r w:rsidRPr="00433F1C">
        <w:t xml:space="preserve">, </w:t>
      </w:r>
      <w:hyperlink w:anchor="P131">
        <w:r w:rsidRPr="00433F1C">
          <w:t>2.10</w:t>
        </w:r>
      </w:hyperlink>
      <w:r w:rsidRPr="00433F1C">
        <w:t xml:space="preserve"> - </w:t>
      </w:r>
      <w:hyperlink w:anchor="P132">
        <w:r w:rsidRPr="00433F1C">
          <w:t>2.10.1</w:t>
        </w:r>
      </w:hyperlink>
      <w:r w:rsidRPr="00433F1C">
        <w:t xml:space="preserve"> настоящего Административного регламента, в ходе личного приема, посредством почтового отправления разрешение на ввод объекта в эксплуатацию выдается соответственно заявителю на руки или направляется посредством почтового отправления, если в заявлении не был указан иной </w:t>
      </w:r>
      <w:r w:rsidRPr="00433F1C">
        <w:lastRenderedPageBreak/>
        <w:t>способ.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3.43. При подаче заявления и документов, предусмотренных </w:t>
      </w:r>
      <w:hyperlink w:anchor="P107">
        <w:r w:rsidRPr="00433F1C">
          <w:t>пунктами 2.9</w:t>
        </w:r>
      </w:hyperlink>
      <w:r w:rsidRPr="00433F1C">
        <w:t xml:space="preserve">, </w:t>
      </w:r>
      <w:hyperlink w:anchor="P131">
        <w:r w:rsidRPr="00433F1C">
          <w:t>2.10</w:t>
        </w:r>
      </w:hyperlink>
      <w:r w:rsidRPr="00433F1C">
        <w:t xml:space="preserve"> - </w:t>
      </w:r>
      <w:hyperlink w:anchor="P132">
        <w:r w:rsidRPr="00433F1C">
          <w:t>2.10.1</w:t>
        </w:r>
      </w:hyperlink>
      <w:r w:rsidRPr="00433F1C">
        <w:t xml:space="preserve"> настоящего Административного регламента, посредством Единого портала, регионального портала или единой информационной системы жилищного строительства направление заявителю разрешения на ввод объекта в эксплуатацию осуществляется в личный кабинет заявителя на Едином портале, региональном портале или в единой информационной системе жилищного строительства (статус заявления обновляется до статуса "Услуга оказана"), если в заявлении не был указан иной способ.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3.44. При подаче заявления и документов, предусмотренных </w:t>
      </w:r>
      <w:hyperlink w:anchor="P107">
        <w:r w:rsidRPr="00433F1C">
          <w:t>пунктами 2.9</w:t>
        </w:r>
      </w:hyperlink>
      <w:r w:rsidRPr="00433F1C">
        <w:t xml:space="preserve">, </w:t>
      </w:r>
      <w:hyperlink w:anchor="P131">
        <w:r w:rsidRPr="00433F1C">
          <w:t>2.10</w:t>
        </w:r>
      </w:hyperlink>
      <w:r w:rsidRPr="00433F1C">
        <w:t xml:space="preserve"> - </w:t>
      </w:r>
      <w:hyperlink w:anchor="P132">
        <w:r w:rsidRPr="00433F1C">
          <w:t>2.10.1</w:t>
        </w:r>
      </w:hyperlink>
      <w:r w:rsidRPr="00433F1C">
        <w:t xml:space="preserve"> настоящего Административного регламента, через многофункциональный центр разрешение на ввод объекта в эксплуатацию направляется в многофункциональный центр, если в заявлении не был указан иной способ.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3.45. Срок предоставления заявителю результата муниципальной услуги исчисляется со дня подписания разрешения на ввод объекта в эксплуатацию и составляет один рабочий день, но не превышает срок, установленный в </w:t>
      </w:r>
      <w:hyperlink w:anchor="P96">
        <w:r w:rsidRPr="00433F1C">
          <w:t>пункте 2.7</w:t>
        </w:r>
      </w:hyperlink>
      <w:r w:rsidRPr="00433F1C">
        <w:t xml:space="preserve"> настоящего Административного регламента.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3.45.1. Возможность предоставления результата муниципальной услуги по экстерриториальному принципу отсутствует.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jc w:val="center"/>
      </w:pPr>
      <w:r w:rsidRPr="00433F1C">
        <w:t>Получение дополнительных сведений от заявителя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>3.46. Получение дополнительных сведений от заявителя не предусмотрено.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jc w:val="center"/>
      </w:pPr>
      <w:r w:rsidRPr="00433F1C">
        <w:t>Максимальный срок предоставления муниципальной услуги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 xml:space="preserve">3.47. Срок предоставления муниципальной услуги указан в </w:t>
      </w:r>
      <w:hyperlink w:anchor="P96">
        <w:r w:rsidRPr="00433F1C">
          <w:t>пункте 2.7</w:t>
        </w:r>
      </w:hyperlink>
      <w:r w:rsidRPr="00433F1C">
        <w:t xml:space="preserve"> настоящего Административного регламента.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jc w:val="center"/>
      </w:pPr>
      <w:r w:rsidRPr="00433F1C">
        <w:t>Порядок оставления запроса заявителя о предоставлении</w:t>
      </w:r>
    </w:p>
    <w:p w:rsidR="00E81DD6" w:rsidRPr="00433F1C" w:rsidRDefault="00E81DD6">
      <w:pPr>
        <w:pStyle w:val="ConsPlusNormal"/>
        <w:jc w:val="center"/>
      </w:pPr>
      <w:r w:rsidRPr="00433F1C">
        <w:t>муниципальной услуги без рассмотрения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 xml:space="preserve">3.48. Заявитель вправе обратиться в уполномоченный орган местного самоуправления с </w:t>
      </w:r>
      <w:hyperlink w:anchor="P1374">
        <w:r w:rsidRPr="00433F1C">
          <w:t>заявлением</w:t>
        </w:r>
      </w:hyperlink>
      <w:r w:rsidRPr="00433F1C">
        <w:t xml:space="preserve"> об оставлении заявления о выдаче разрешения на ввод объекта в эксплуатацию без рассмотрения по рекомендуемой форме, согласно приложению 8, в порядке, установленном </w:t>
      </w:r>
      <w:hyperlink w:anchor="P148">
        <w:r w:rsidRPr="00433F1C">
          <w:t>пунктами 2.14</w:t>
        </w:r>
      </w:hyperlink>
      <w:r w:rsidRPr="00433F1C">
        <w:t xml:space="preserve">, </w:t>
      </w:r>
      <w:hyperlink w:anchor="P212">
        <w:r w:rsidRPr="00433F1C">
          <w:t>2.22</w:t>
        </w:r>
      </w:hyperlink>
      <w:r w:rsidRPr="00433F1C">
        <w:t xml:space="preserve"> настоящего Административного регламента, не позднее рабочего дня, предшествующего дню окончания срока предоставления услуги.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На основании поступившего заявления об оставлении заявления о выдаче разрешения на ввод объекта в эксплуатацию без рассмотрения уполномоченный орган местного самоуправления принимает решение об оставлении заявления о выдаче разрешения на ввод объекта в эксплуатацию без рассмотрения.</w:t>
      </w:r>
    </w:p>
    <w:p w:rsidR="00E81DD6" w:rsidRPr="00433F1C" w:rsidRDefault="006D3FDB">
      <w:pPr>
        <w:pStyle w:val="ConsPlusNormal"/>
        <w:spacing w:before="220"/>
        <w:ind w:firstLine="540"/>
        <w:jc w:val="both"/>
      </w:pPr>
      <w:hyperlink w:anchor="P1435">
        <w:r w:rsidR="00E81DD6" w:rsidRPr="00433F1C">
          <w:t>Решение</w:t>
        </w:r>
      </w:hyperlink>
      <w:r w:rsidR="00E81DD6" w:rsidRPr="00433F1C">
        <w:t xml:space="preserve"> об оставлении заявления о выдаче разрешения на ввод объекта в эксплуатацию без рассмотрения направляется заявителю на официальном бланке Управления по рекомендуемой форме, приведенной в приложении 9 к настоящему Административному регламенту, в порядке, установленном </w:t>
      </w:r>
      <w:hyperlink w:anchor="P96">
        <w:r w:rsidR="00E81DD6" w:rsidRPr="00433F1C">
          <w:t>пунктом 2.7</w:t>
        </w:r>
      </w:hyperlink>
      <w:r w:rsidR="00E81DD6" w:rsidRPr="00433F1C">
        <w:t xml:space="preserve"> настоящего Административного регламента, способом, указанным заявителем в заявлении об оставлении заявления о выдаче разрешения на ввод объекта в эксплуатацию без рассмотрения, не позднее рабочего дня, следующего за днем поступления заявления об оставлении заявления о выдаче разрешения на ввод объекта в эксплуатацию без рассмотрения.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Оставление без рассмотрения заявления о выдаче разрешения на ввод объекта в </w:t>
      </w:r>
      <w:r w:rsidRPr="00433F1C">
        <w:lastRenderedPageBreak/>
        <w:t>эксплуатацию не препятствует повторному обращению заявителя в уполномоченный орган местного самоуправления за предоставлением услуги.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Title"/>
        <w:jc w:val="center"/>
        <w:outlineLvl w:val="3"/>
      </w:pPr>
      <w:r w:rsidRPr="00433F1C">
        <w:t>Вариант 2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 xml:space="preserve">3.49. Результат предоставления муниципальной услуги указан в </w:t>
      </w:r>
      <w:hyperlink w:anchor="P81">
        <w:r w:rsidRPr="00433F1C">
          <w:t>подпункте "б" пункта 2.3</w:t>
        </w:r>
      </w:hyperlink>
      <w:r w:rsidRPr="00433F1C">
        <w:t xml:space="preserve"> настоящего Административного регламента.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jc w:val="center"/>
      </w:pPr>
      <w:r w:rsidRPr="00433F1C">
        <w:t>Перечень и описание административных процедур предоставления</w:t>
      </w:r>
    </w:p>
    <w:p w:rsidR="00E81DD6" w:rsidRPr="00433F1C" w:rsidRDefault="00E81DD6">
      <w:pPr>
        <w:pStyle w:val="ConsPlusNormal"/>
        <w:jc w:val="center"/>
      </w:pPr>
      <w:r w:rsidRPr="00433F1C">
        <w:t>муниципальной услуги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jc w:val="center"/>
      </w:pPr>
      <w:r w:rsidRPr="00433F1C">
        <w:t>Прием запроса и документов и (или) информации, необходимых</w:t>
      </w:r>
    </w:p>
    <w:p w:rsidR="00E81DD6" w:rsidRPr="00433F1C" w:rsidRDefault="00E81DD6">
      <w:pPr>
        <w:pStyle w:val="ConsPlusNormal"/>
        <w:jc w:val="center"/>
      </w:pPr>
      <w:r w:rsidRPr="00433F1C">
        <w:t>для предоставления муниципальной услуги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 xml:space="preserve">3.50. Основанием для начала административной процедуры является поступление в уполномоченный орган </w:t>
      </w:r>
      <w:hyperlink w:anchor="P1124">
        <w:r w:rsidRPr="00433F1C">
          <w:t>заявления</w:t>
        </w:r>
      </w:hyperlink>
      <w:r w:rsidRPr="00433F1C">
        <w:t xml:space="preserve"> о выдаче дубликата (далее в настоящем подразделе - заявление) по рекомендуемой форме согласно приложению 4 к настоящему Административному регламенту одним из способов, установленных </w:t>
      </w:r>
      <w:hyperlink w:anchor="P148">
        <w:r w:rsidRPr="00433F1C">
          <w:t>пунктом 2.14</w:t>
        </w:r>
      </w:hyperlink>
      <w:r w:rsidRPr="00433F1C">
        <w:t xml:space="preserve"> настоящего Административного регламента.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3.51. В целях установления личности физическое лицо представляет в уполномоченный орган документ, предусмотренный </w:t>
      </w:r>
      <w:hyperlink w:anchor="P127">
        <w:r w:rsidRPr="00433F1C">
          <w:t>подпунктом "б" пункта 2.9.4</w:t>
        </w:r>
      </w:hyperlink>
      <w:r w:rsidRPr="00433F1C">
        <w:t xml:space="preserve"> настоящего Административного регламента. Представитель физического лица, обратившийся по доверенности, представляет в уполномоченный орган документы, предусмотренные </w:t>
      </w:r>
      <w:hyperlink w:anchor="P127">
        <w:r w:rsidRPr="00433F1C">
          <w:t>подпунктами "б"</w:t>
        </w:r>
      </w:hyperlink>
      <w:r w:rsidRPr="00433F1C">
        <w:t xml:space="preserve">, </w:t>
      </w:r>
      <w:hyperlink w:anchor="P128">
        <w:r w:rsidRPr="00433F1C">
          <w:t>"в" пункта 2.9.4</w:t>
        </w:r>
      </w:hyperlink>
      <w:r w:rsidRPr="00433F1C">
        <w:t xml:space="preserve"> настоящего Административного регламента.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В целях установления личности представителя юридического лица, полномочия которого подтверждены доверенностью, оформленной в соответствии с требованиями законодательства Российской Федерации, в уполномоченный орган представляются документы, предусмотренные </w:t>
      </w:r>
      <w:hyperlink w:anchor="P127">
        <w:r w:rsidRPr="00433F1C">
          <w:t>подпунктами "б"</w:t>
        </w:r>
      </w:hyperlink>
      <w:r w:rsidRPr="00433F1C">
        <w:t xml:space="preserve">, </w:t>
      </w:r>
      <w:hyperlink w:anchor="P128">
        <w:r w:rsidRPr="00433F1C">
          <w:t>"в" пункта 2.9.4</w:t>
        </w:r>
      </w:hyperlink>
      <w:r w:rsidRPr="00433F1C">
        <w:t xml:space="preserve"> настоящего Административного регламента.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В целях установления личности представителя юридического лица, имеющего право действовать от имени юридического лица без доверенности, в уполномоченный орган представляется документ, предусмотренный </w:t>
      </w:r>
      <w:hyperlink w:anchor="P127">
        <w:r w:rsidRPr="00433F1C">
          <w:t>"б" пункта 2.9.4</w:t>
        </w:r>
      </w:hyperlink>
      <w:r w:rsidRPr="00433F1C">
        <w:t xml:space="preserve"> настоящего Административного регламента.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3.52. Основания для принятия решения об отказе в приеме заявления отсутствуют.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3.52.1. В приеме заявления не участвуют федеральные органы исполнительной власти, государственные корпорации, органы государственных внебюджетных фондов.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Многофункциональный центр участвует в соответствии соглашением о взаимодействии между уполномоченным органом местного самоуправления и многофункциональным центром в приеме заявления.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3.53. Возможность получения муниципальной услуги по экстерриториальному принципу отсутствует.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3.54. Заявление, направленное одним из способов, установленных в </w:t>
      </w:r>
      <w:hyperlink w:anchor="P154">
        <w:r w:rsidRPr="00433F1C">
          <w:t>подпункте "б" пункта 2.14</w:t>
        </w:r>
      </w:hyperlink>
      <w:r w:rsidRPr="00433F1C">
        <w:t xml:space="preserve"> настоящего Административного регламента, принимается должностными лицами структурного подразделения уполномоченного органа, ответственного за делопроизводство.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Заявление, направленное способами, указанными в </w:t>
      </w:r>
      <w:hyperlink w:anchor="P149">
        <w:r w:rsidRPr="00433F1C">
          <w:t>подпунктах "а"</w:t>
        </w:r>
      </w:hyperlink>
      <w:r w:rsidRPr="00433F1C">
        <w:t xml:space="preserve">, </w:t>
      </w:r>
      <w:hyperlink w:anchor="P156">
        <w:r w:rsidRPr="00433F1C">
          <w:t>"г" пункта 2.14</w:t>
        </w:r>
      </w:hyperlink>
      <w:r w:rsidRPr="00433F1C">
        <w:t xml:space="preserve"> настоящего Административного регламента, регистрируется в автоматическом режиме.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Заявление, направленное через многофункциональный центр, может быть получено уполномоченным органом из многофункционального центра в электронной форме по </w:t>
      </w:r>
      <w:r w:rsidRPr="00433F1C">
        <w:lastRenderedPageBreak/>
        <w:t xml:space="preserve">защищенным каналам связи,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</w:t>
      </w:r>
      <w:hyperlink r:id="rId57">
        <w:r w:rsidRPr="00433F1C">
          <w:t>закона</w:t>
        </w:r>
      </w:hyperlink>
      <w:r w:rsidRPr="00433F1C">
        <w:t xml:space="preserve"> N 63-ФЗ.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3.55. Для приема заявления в электронной форме с использованием Единого портала, регионального портала или единой информационной системы жилищного строительства может применяться специализированное программное обеспечение, предусматривающее заполнение заявителем реквизитов, необходимых для работы с заявлением и для подготовки ответа.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Для возможности подачи заявления через Единый портал заявитель должен быть зарегистрирован соответственно в ЕСИА или в иных государственных информационных системах, если такие 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информационных системах.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3.56. Срок регистрации заявления указан в </w:t>
      </w:r>
      <w:hyperlink w:anchor="P212">
        <w:r w:rsidRPr="00433F1C">
          <w:t>пункте 2.22</w:t>
        </w:r>
      </w:hyperlink>
      <w:r w:rsidRPr="00433F1C">
        <w:t xml:space="preserve"> настоящего Административного регламента.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3.57. Результатом административной процедуры является регистрация заявления.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3.58. После регистрации заявление направляется в ответственное структурное подразделение для назначения ответственного должностного лица за рассмотрение заявления.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jc w:val="center"/>
      </w:pPr>
      <w:r w:rsidRPr="00433F1C">
        <w:t>Межведомственное информационное взаимодействие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>3.59. Направление межведомственных информационных запросов не осуществляется.</w:t>
      </w:r>
    </w:p>
    <w:p w:rsidR="00E81DD6" w:rsidRPr="00433F1C" w:rsidRDefault="00E81DD6">
      <w:pPr>
        <w:pStyle w:val="ConsPlusNormal"/>
        <w:jc w:val="center"/>
      </w:pPr>
    </w:p>
    <w:p w:rsidR="00E81DD6" w:rsidRPr="00433F1C" w:rsidRDefault="00E81DD6">
      <w:pPr>
        <w:pStyle w:val="ConsPlusNormal"/>
        <w:jc w:val="center"/>
      </w:pPr>
      <w:r w:rsidRPr="00433F1C">
        <w:t>Принятие решения о предоставлении (об отказе</w:t>
      </w:r>
    </w:p>
    <w:p w:rsidR="00E81DD6" w:rsidRPr="00433F1C" w:rsidRDefault="00E81DD6">
      <w:pPr>
        <w:pStyle w:val="ConsPlusNormal"/>
        <w:jc w:val="center"/>
      </w:pPr>
      <w:r w:rsidRPr="00433F1C">
        <w:t>в предоставлении) муниципальной услуги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>3.60. Основанием для начала административной процедуры является регистрация заявления.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3.61. Критерием принятия решения о предоставлении муниципальной услуги является соответствие заявителя кругу лиц, указанных в </w:t>
      </w:r>
      <w:hyperlink w:anchor="P49">
        <w:r w:rsidRPr="00433F1C">
          <w:t>пункте 1.2</w:t>
        </w:r>
      </w:hyperlink>
      <w:r w:rsidRPr="00433F1C">
        <w:t xml:space="preserve"> настоящего Административного регламента.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3.62. По результатам проверки заявления о выдаче дубликата должностное лицо ответственного структурного подразделения подготавливает проект соответствующего решения.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3.63. Результатом административной процедуры по принятию решения о предоставлении (об отказе в предоставлении) муниципальной услуги является соответственно подписание дубликата (далее также в настоящем подразделе - решение о предоставлении муниципальной услуги) или </w:t>
      </w:r>
      <w:hyperlink w:anchor="P1455">
        <w:r w:rsidRPr="00433F1C">
          <w:t>решение</w:t>
        </w:r>
      </w:hyperlink>
      <w:r w:rsidRPr="00433F1C">
        <w:t xml:space="preserve"> об отказе в выдаче дубликата на официальном бланке Управления по рекомендуемой форме согласно приложению 10 (далее также в настоящем подразделе - решение об отказе в предоставлении муниципальной услуги).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В случае отсутствия оснований для отказа в выдаче дубликата разрешения на ввод объекта в эксплуатацию уполномоченный орган местного самоуправления выдает дубликат с тем же регистрационным номером и указанием того же срока действия, которые были указаны в ранее выданном разрешении на ввод объекта в эксплуатацию. В случае, если ранее заявителю было выдано разрешение на ввод объекта в эксплуатацию форме электронного документа, подписанного усиленной квалифицированной электронной подписью уполномоченного должностного лица, то в качестве дубликата заявителю повторно представляется указанный документ.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3.64. Решение о предоставлении муниципальной услуги или об отказе в предоставлении </w:t>
      </w:r>
      <w:r w:rsidRPr="00433F1C">
        <w:lastRenderedPageBreak/>
        <w:t>муниципальной услуги принимается должностным лицом уполномоченного органа.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3.65. Решение, принимаемое должностным лицом, уполномоченным на принятие решений о предоставлении муниципальной услуги или об отказе в предоставлении муниципальной услуги, подписывается им, в том числе с использованием усиленной квалифицированной электронной подписи.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3.66. Критерием для отказа в предоставлении муниципальной услуги является несоответствие заявителя кругу лиц, указанных в </w:t>
      </w:r>
      <w:hyperlink w:anchor="P49">
        <w:r w:rsidRPr="00433F1C">
          <w:t>пункте 1.2</w:t>
        </w:r>
      </w:hyperlink>
      <w:r w:rsidRPr="00433F1C">
        <w:t xml:space="preserve"> настоящего Административного регламента.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3.67. Срок принятия решения о предоставлении (об отказе в предоставлении) муниципальной услуги не может превышать пять рабочих дней со дня регистрации заявления.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3.68. При подаче заявления в ходе личного приема, посредством почтового отправления решение об отказе в предоставлении муниципальной услуги соответственно выдается заявителю на руки или направляется посредством почтового отправления, если в заявлении не был указан иной способ.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3.69. При подаче заявления посредством Единого портала, регионального портала или единой информационной системы жилищного строительства направление заявителю решения об отказе в предоставлении муниципальной услуги осуществляется в личный кабинет заявителя на Едином портале, региональном портале или в единой информационной системе жилищного строительства (статус заявления обновляется до статуса "Услуга оказана"), если в заявлении не был указан иной способ.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3.70. При подаче заявления через многофункциональный центр решение об отказе в предоставлении муниципальной услуги направляется в многофункциональный центр, если в заявлении не был указан иной способ.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3.71. Срок выдачи (направления) заявителю решения об отказе в предоставлении муниципальной услуги исчисляется со дня принятия такого решения и составляет один рабочий день, но не превышает пяти рабочих дней с даты поступления заявления.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jc w:val="center"/>
      </w:pPr>
      <w:r w:rsidRPr="00433F1C">
        <w:t>Предоставление результата муниципальной услуги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>3.72. Основанием для начала выполнения административной процедуры является подписание уполномоченным должностным лицом дубликата.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3.73. Заявитель по его выбору вправе получить дубликат одним из следующих способов: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1) на бумажном носителе;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2) в форме электронного документа, подписанного с использованием усиленной квалифицированной электронной подписи должностным лицом, уполномоченного органа.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3.74. Должностным лицом, ответственным за выполнение административной процедуры, является должностное лицо структурного подразделения уполномоченного органа, ответственного за делопроизводство.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3.75. При подаче заявления в ходе личного приема, посредством почтового отправления дубликат соответственно выдается заявителю на руки или направляется посредством почтового отправления, если в заявлении не был указан иной способ.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3.76. При подаче заявления посредством Единого портала, регионального портала или единой информационной системы жилищного строительства направление заявителю дубликата осуществляется в личный кабинет заявителя на Едином портале, региональном портале или в </w:t>
      </w:r>
      <w:r w:rsidRPr="00433F1C">
        <w:lastRenderedPageBreak/>
        <w:t>единой информационной системе жилищного строительства (статус заявления обновляется до статуса "Услуга оказана"), если в заявлении не был указан иной способ.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3.77. При подаче заявления через многофункциональный центр дубликат направляется в многофункциональный центр, если в заявлении не был указан иной способ.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3.78. Срок предоставления заявителю результата муниципальной услуги исчисляется со дня принятия решения о предоставлении дубликата и составляет один рабочий день, но не превышает пяти рабочих дней с даты поступления заявления.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3.78.1. Возможность предоставления результата муниципальной услуги по экстерриториальному принципу отсутствует.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jc w:val="center"/>
      </w:pPr>
      <w:r w:rsidRPr="00433F1C">
        <w:t>Получение дополнительных сведений от заявителя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>3.79. Получение дополнительных сведений от заявителя не предусмотрено.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jc w:val="center"/>
      </w:pPr>
      <w:r w:rsidRPr="00433F1C">
        <w:t>Максимальный срок предоставления муниципальной услуги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>3.80. Срок предоставления муниципальной услуги указан не превышает пяти рабочих дней с даты поступления заявления.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Title"/>
        <w:jc w:val="center"/>
        <w:outlineLvl w:val="3"/>
      </w:pPr>
      <w:r w:rsidRPr="00433F1C">
        <w:t>Вариант 3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 xml:space="preserve">3.81. Результат предоставления муниципальной услуги указан в </w:t>
      </w:r>
      <w:hyperlink w:anchor="P83">
        <w:r w:rsidRPr="00433F1C">
          <w:t>подпункте "в" пункта 2.3</w:t>
        </w:r>
      </w:hyperlink>
      <w:r w:rsidRPr="00433F1C">
        <w:t xml:space="preserve"> настоящего Административного регламента.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jc w:val="center"/>
      </w:pPr>
      <w:r w:rsidRPr="00433F1C">
        <w:t>Перечень и описание административных процедур предоставления</w:t>
      </w:r>
    </w:p>
    <w:p w:rsidR="00E81DD6" w:rsidRPr="00433F1C" w:rsidRDefault="00E81DD6">
      <w:pPr>
        <w:pStyle w:val="ConsPlusNormal"/>
        <w:jc w:val="center"/>
      </w:pPr>
      <w:r w:rsidRPr="00433F1C">
        <w:t>муниципальной услуги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jc w:val="center"/>
      </w:pPr>
      <w:r w:rsidRPr="00433F1C">
        <w:t>Прием запроса и документов и (или) информации, необходимых</w:t>
      </w:r>
    </w:p>
    <w:p w:rsidR="00E81DD6" w:rsidRPr="00433F1C" w:rsidRDefault="00E81DD6">
      <w:pPr>
        <w:pStyle w:val="ConsPlusNormal"/>
        <w:jc w:val="center"/>
      </w:pPr>
      <w:r w:rsidRPr="00433F1C">
        <w:t>для предоставления муниципальной услуги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 xml:space="preserve">3.82. Основанием для начала административной процедуры является поступление в уполномоченный орган </w:t>
      </w:r>
      <w:hyperlink w:anchor="P950">
        <w:r w:rsidRPr="00433F1C">
          <w:t>заявления</w:t>
        </w:r>
      </w:hyperlink>
      <w:r w:rsidRPr="00433F1C">
        <w:t xml:space="preserve"> о внесении изменений (далее также в настоящем подразделе - заявление) по рекомендуемой форме, согласно приложению 3 к настоящему Административному регламенту, и документов, предусмотренных </w:t>
      </w:r>
      <w:hyperlink w:anchor="P116">
        <w:r w:rsidRPr="00433F1C">
          <w:t>пунктом 2.9.2</w:t>
        </w:r>
      </w:hyperlink>
      <w:r w:rsidRPr="00433F1C">
        <w:t xml:space="preserve"> настоящего Административного регламента (в случае, предусмотренном </w:t>
      </w:r>
      <w:hyperlink r:id="rId58">
        <w:r w:rsidRPr="00433F1C">
          <w:t>частью 5.2 статьи 55</w:t>
        </w:r>
      </w:hyperlink>
      <w:r w:rsidRPr="00433F1C">
        <w:t xml:space="preserve"> Градостроительного кодекса Российской Федерации, одним из способов, установленных </w:t>
      </w:r>
      <w:hyperlink w:anchor="P148">
        <w:r w:rsidRPr="00433F1C">
          <w:t>пунктом 2.14</w:t>
        </w:r>
      </w:hyperlink>
      <w:r w:rsidRPr="00433F1C">
        <w:t xml:space="preserve"> настоящего Административного регламента.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3.83. В целях установления личности физическое лицо представляет в уполномоченный орган документ, предусмотренный </w:t>
      </w:r>
      <w:hyperlink w:anchor="P118">
        <w:r w:rsidRPr="00433F1C">
          <w:t>подпунктом "б" пункта 2.9.2</w:t>
        </w:r>
      </w:hyperlink>
      <w:r w:rsidRPr="00433F1C">
        <w:t xml:space="preserve"> настоящего Административного регламента. Представитель физического лица, обратившийся по доверенности, представляет в уполномоченный орган документы, предусмотренные </w:t>
      </w:r>
      <w:hyperlink w:anchor="P118">
        <w:r w:rsidRPr="00433F1C">
          <w:t>подпунктами "б"</w:t>
        </w:r>
      </w:hyperlink>
      <w:r w:rsidRPr="00433F1C">
        <w:t xml:space="preserve">, </w:t>
      </w:r>
      <w:hyperlink w:anchor="P119">
        <w:r w:rsidRPr="00433F1C">
          <w:t>"в" пункта 2.9.2</w:t>
        </w:r>
      </w:hyperlink>
      <w:r w:rsidRPr="00433F1C">
        <w:t xml:space="preserve"> настоящего Административного регламента.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В целях установления личности представителя юридического лица, полномочия которого подтверждены доверенностью, оформленной в соответствии с требованиями законодательства Российской Федерации, в уполномоченный орган представляются документы, предусмотренные </w:t>
      </w:r>
      <w:hyperlink w:anchor="P118">
        <w:r w:rsidRPr="00433F1C">
          <w:t>подпунктами "б"</w:t>
        </w:r>
      </w:hyperlink>
      <w:r w:rsidRPr="00433F1C">
        <w:t xml:space="preserve">, </w:t>
      </w:r>
      <w:hyperlink w:anchor="P119">
        <w:r w:rsidRPr="00433F1C">
          <w:t>"в" пункта 2.9.2</w:t>
        </w:r>
      </w:hyperlink>
      <w:r w:rsidRPr="00433F1C">
        <w:t xml:space="preserve"> настоящего Административного регламента.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В целях установления личности представителя юридического лица, имеющего право действовать от имени юридического лица без доверенности, в уполномоченный орган представляется документ, предусмотренный </w:t>
      </w:r>
      <w:hyperlink w:anchor="P118">
        <w:r w:rsidRPr="00433F1C">
          <w:t>подпунктом "б" пункта 2.9.2</w:t>
        </w:r>
      </w:hyperlink>
      <w:r w:rsidRPr="00433F1C">
        <w:t xml:space="preserve"> настоящего </w:t>
      </w:r>
      <w:r w:rsidRPr="00433F1C">
        <w:lastRenderedPageBreak/>
        <w:t>Административного регламента.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3.84. Основания для принятия решения об отказе в приеме заявления и документов, необходимых для предоставления муниципальной услуги, в том числе представленных в электронной форме: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а) заявление представлено в орган местного самоуправления, в полномочия которых не входит предоставление услуги;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б) неполное заполнение полей в форме заявления, в том числе в интерактивной форме заявления на Едином портале, региональном портале или в единой информационной системе жилищного строительства;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в) непредставление документов, предусмотренных </w:t>
      </w:r>
      <w:hyperlink w:anchor="P117">
        <w:r w:rsidRPr="00433F1C">
          <w:t>подпунктами "а"</w:t>
        </w:r>
      </w:hyperlink>
      <w:r w:rsidRPr="00433F1C">
        <w:t xml:space="preserve"> - </w:t>
      </w:r>
      <w:hyperlink w:anchor="P119">
        <w:r w:rsidRPr="00433F1C">
          <w:t>"в" пункта 2.9.2</w:t>
        </w:r>
      </w:hyperlink>
      <w:r w:rsidRPr="00433F1C">
        <w:t xml:space="preserve"> настоящего Административного регламента;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г) 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д) представленные документы содержат подчистки и исправления текста;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е)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ж) выявлено несоблюдение установленных </w:t>
      </w:r>
      <w:hyperlink r:id="rId59">
        <w:r w:rsidRPr="00433F1C">
          <w:t>статьей 11</w:t>
        </w:r>
      </w:hyperlink>
      <w:r w:rsidRPr="00433F1C">
        <w:t xml:space="preserve"> Федерального закона N 63-ФЗ условий признания квалифицированной электронной подписи действительной в документах, представленных в электронной форме.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3.84.1. В приеме заявления не участвуют федеральные органы исполнительной власти, государственные корпорации, органы государственных внебюджетных фондов.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Многофункциональный центр участвует в соответствии соглашением о взаимодействии между уполномоченным органом местного самоуправления и многофункциональным центром в приеме заявления.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3.85. Возможность получения муниципальной услуги по экстерриториальному принципу отсутствует.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3.86. Заявление и документы, предусмотренные </w:t>
      </w:r>
      <w:hyperlink w:anchor="P116">
        <w:r w:rsidRPr="00433F1C">
          <w:t>пунктом 2.9.2</w:t>
        </w:r>
      </w:hyperlink>
      <w:r w:rsidRPr="00433F1C">
        <w:t xml:space="preserve"> настоящего Административного регламента (в случае, предусмотренном </w:t>
      </w:r>
      <w:hyperlink r:id="rId60">
        <w:r w:rsidRPr="00433F1C">
          <w:t>частью 5.2 статьи 55</w:t>
        </w:r>
      </w:hyperlink>
      <w:r w:rsidRPr="00433F1C">
        <w:t xml:space="preserve"> Градостроительного кодекса Российской Федерации), направленные одним из способов, установленных в </w:t>
      </w:r>
      <w:hyperlink w:anchor="P154">
        <w:r w:rsidRPr="00433F1C">
          <w:t>подпункте "б" пункта 2.14</w:t>
        </w:r>
      </w:hyperlink>
      <w:r w:rsidRPr="00433F1C">
        <w:t xml:space="preserve"> настоящего Административного регламента, принимаются должностными лицами структурного подразделения уполномоченного органа, ответственного за делопроизводство.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Заявление и документы, предусмотренные </w:t>
      </w:r>
      <w:hyperlink w:anchor="P116">
        <w:r w:rsidRPr="00433F1C">
          <w:t>пунктом 2.9.2</w:t>
        </w:r>
      </w:hyperlink>
      <w:r w:rsidRPr="00433F1C">
        <w:t xml:space="preserve"> настоящего Административного регламента (в случае, предусмотренном </w:t>
      </w:r>
      <w:hyperlink r:id="rId61">
        <w:r w:rsidRPr="00433F1C">
          <w:t>частью 5.2 статьи 55</w:t>
        </w:r>
      </w:hyperlink>
      <w:r w:rsidRPr="00433F1C">
        <w:t xml:space="preserve"> Градостроительного кодекса Российской Федерации), направленные одним из способов, установленных в </w:t>
      </w:r>
      <w:hyperlink w:anchor="P149">
        <w:r w:rsidRPr="00433F1C">
          <w:t>подпунктах "а"</w:t>
        </w:r>
      </w:hyperlink>
      <w:r w:rsidRPr="00433F1C">
        <w:t xml:space="preserve">, </w:t>
      </w:r>
      <w:hyperlink w:anchor="P156">
        <w:r w:rsidRPr="00433F1C">
          <w:t>"г" пункта 2.14</w:t>
        </w:r>
      </w:hyperlink>
      <w:r w:rsidRPr="00433F1C">
        <w:t xml:space="preserve"> настоящего Административного регламента, регистрируются в автоматическом режиме.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Заявление и документы, предусмотренные </w:t>
      </w:r>
      <w:hyperlink w:anchor="P116">
        <w:r w:rsidRPr="00433F1C">
          <w:t>пунктом 2.9.2</w:t>
        </w:r>
      </w:hyperlink>
      <w:r w:rsidRPr="00433F1C">
        <w:t xml:space="preserve"> настоящего Административного регламента (в случае, предусмотренном </w:t>
      </w:r>
      <w:hyperlink r:id="rId62">
        <w:r w:rsidRPr="00433F1C">
          <w:t>частью 5.2 статьи 55</w:t>
        </w:r>
      </w:hyperlink>
      <w:r w:rsidRPr="00433F1C">
        <w:t xml:space="preserve"> Градостроительного кодекса Российской Федерации), направленные через многофункциональный центр, могут быть получены </w:t>
      </w:r>
      <w:r w:rsidRPr="00433F1C">
        <w:lastRenderedPageBreak/>
        <w:t xml:space="preserve">уполномоченным органом из многофункционального центра в электронной форме по защищенным каналам связи,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</w:t>
      </w:r>
      <w:hyperlink r:id="rId63">
        <w:r w:rsidRPr="00433F1C">
          <w:t>закона</w:t>
        </w:r>
      </w:hyperlink>
      <w:r w:rsidRPr="00433F1C">
        <w:t xml:space="preserve"> N 63-ФЗ.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3.87. Для приема заявления в электронной форме с использованием Единого портала, регионального портала или единой информационной системы жилищного строительства может применяться специализированное программное обеспечение, предусматривающее заполнение заявителем реквизитов, необходимых для работы с заявлением и для подготовки ответа.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Для возможности подачи заявления через Единый портал, региональный портал заявитель должен быть зарегистрирован соответственно в ЕСИА или в иных государственных информационных системах, если такие 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информационных системах.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3.88. Срок регистрации заявления и документов и (или) информации, необходимых для предоставления муниципальной услуги, указан в </w:t>
      </w:r>
      <w:hyperlink w:anchor="P212">
        <w:r w:rsidRPr="00433F1C">
          <w:t>пункте 2.22</w:t>
        </w:r>
      </w:hyperlink>
      <w:r w:rsidRPr="00433F1C">
        <w:t xml:space="preserve"> настоящего Административного регламента.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3.89. Результатом административной процедуры является регистрация заявления и документов, предусмотренных </w:t>
      </w:r>
      <w:hyperlink w:anchor="P116">
        <w:r w:rsidRPr="00433F1C">
          <w:t>пунктом 2.9.2</w:t>
        </w:r>
      </w:hyperlink>
      <w:r w:rsidRPr="00433F1C">
        <w:t xml:space="preserve"> настоящего Административного регламента (в случае, предусмотренном </w:t>
      </w:r>
      <w:hyperlink r:id="rId64">
        <w:r w:rsidRPr="00433F1C">
          <w:t>частью 5.2 статьи 55</w:t>
        </w:r>
      </w:hyperlink>
      <w:r w:rsidRPr="00433F1C">
        <w:t xml:space="preserve"> Градостроительного кодекса Российской Федерации).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3.90. После регистрации заявление и документы, предусмотренные </w:t>
      </w:r>
      <w:hyperlink w:anchor="P116">
        <w:r w:rsidRPr="00433F1C">
          <w:t>пунктом 2.9.2</w:t>
        </w:r>
      </w:hyperlink>
      <w:r w:rsidRPr="00433F1C">
        <w:t xml:space="preserve"> настоящего Административного регламента (в случае, предусмотренном </w:t>
      </w:r>
      <w:hyperlink r:id="rId65">
        <w:r w:rsidRPr="00433F1C">
          <w:t>частью 5.2 статьи 55</w:t>
        </w:r>
      </w:hyperlink>
      <w:r w:rsidRPr="00433F1C">
        <w:t xml:space="preserve"> Градостроительного кодекса Российской Федерации) направляются в ответственное структурное подразделение для назначения ответственного должностного лица за рассмотрение заявления и прилагаемых документов.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jc w:val="center"/>
      </w:pPr>
      <w:r w:rsidRPr="00433F1C">
        <w:t>Межведомственное информационное взаимодействие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>3.91. Направление межведомственных информационных запросов не осуществляется.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jc w:val="center"/>
      </w:pPr>
      <w:r w:rsidRPr="00433F1C">
        <w:t>Принятие решения о предоставлении (об отказе</w:t>
      </w:r>
    </w:p>
    <w:p w:rsidR="00E81DD6" w:rsidRPr="00433F1C" w:rsidRDefault="00E81DD6">
      <w:pPr>
        <w:pStyle w:val="ConsPlusNormal"/>
        <w:jc w:val="center"/>
      </w:pPr>
      <w:r w:rsidRPr="00433F1C">
        <w:t>в предоставлении) муниципальной услуги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 xml:space="preserve">3.92. Основанием для начала административной процедуры является регистрация заявления и документов, предусмотренных </w:t>
      </w:r>
      <w:hyperlink w:anchor="P116">
        <w:r w:rsidRPr="00433F1C">
          <w:t>пунктом 2.9.2</w:t>
        </w:r>
      </w:hyperlink>
      <w:r w:rsidRPr="00433F1C">
        <w:t xml:space="preserve"> настоящего Административного регламента (в случае, предусмотренном </w:t>
      </w:r>
      <w:hyperlink r:id="rId66">
        <w:r w:rsidRPr="00433F1C">
          <w:t>частью 5.2 статьи 55</w:t>
        </w:r>
      </w:hyperlink>
      <w:r w:rsidRPr="00433F1C">
        <w:t xml:space="preserve"> Градостроительного кодекса Российской Федерации), одним из способов, установленных </w:t>
      </w:r>
      <w:hyperlink w:anchor="P148">
        <w:r w:rsidRPr="00433F1C">
          <w:t>пунктом 2.14</w:t>
        </w:r>
      </w:hyperlink>
      <w:r w:rsidRPr="00433F1C">
        <w:t xml:space="preserve"> настоящего Административного регламента.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3.93. В рамках рассмотрения заявления и документов, предусмотренных </w:t>
      </w:r>
      <w:hyperlink w:anchor="P116">
        <w:r w:rsidRPr="00433F1C">
          <w:t>пунктом 2.9.2</w:t>
        </w:r>
      </w:hyperlink>
      <w:r w:rsidRPr="00433F1C">
        <w:t xml:space="preserve"> настоящего Административного регламента (в случае, предусмотренном </w:t>
      </w:r>
      <w:hyperlink r:id="rId67">
        <w:r w:rsidRPr="00433F1C">
          <w:t>частью 5.2 статьи 55</w:t>
        </w:r>
      </w:hyperlink>
      <w:r w:rsidRPr="00433F1C">
        <w:t xml:space="preserve"> Градостроительного кодекса Российской Федерации), осуществляется проверка наличия и правильности оформления документов.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3.94. Критериями принятия решения о предоставлении муниципальной услуги являются: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1) наличие необходимых для предоставления муниципальной услуги документов, предусмотренных </w:t>
      </w:r>
      <w:hyperlink w:anchor="P116">
        <w:r w:rsidRPr="00433F1C">
          <w:t>пунктом 2.9.2</w:t>
        </w:r>
      </w:hyperlink>
      <w:r w:rsidRPr="00433F1C">
        <w:t xml:space="preserve"> настоящего Административного регламента (в случае, предусмотренном </w:t>
      </w:r>
      <w:hyperlink r:id="rId68">
        <w:r w:rsidRPr="00433F1C">
          <w:t>частью 5.2 статьи 55</w:t>
        </w:r>
      </w:hyperlink>
      <w:r w:rsidRPr="00433F1C">
        <w:t xml:space="preserve"> Градостроительного кодекса Российской Федерации).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lastRenderedPageBreak/>
        <w:t>2) 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разрешенному использованию земельного участка или в случае строительства, реконструкции линейного объекта проекту планировки территории и проекту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проекту планировки территории в случае выдачи разрешения на ввод в эксплуатацию линейного объекта, для размещения которого не требуется образование земельного участка;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3) соответствие объекта капитального строительства требованиям, установленным в разрешении на строительство, за исключением случаев изменения площади объекта капитального строительства в соответствии с </w:t>
      </w:r>
      <w:hyperlink r:id="rId69">
        <w:r w:rsidRPr="00433F1C">
          <w:t>частью 6.2 статьи 55</w:t>
        </w:r>
      </w:hyperlink>
      <w:r w:rsidRPr="00433F1C">
        <w:t xml:space="preserve"> Градостроительного кодекса Российской Федерации;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4) соответствие параметров построенного, реконструированного объекта капитального строительства проектной документации, за исключением случаев изменения площади объекта капитального строительства в соответствии с </w:t>
      </w:r>
      <w:hyperlink r:id="rId70">
        <w:r w:rsidRPr="00433F1C">
          <w:t>частью 6.2 статьи 55</w:t>
        </w:r>
      </w:hyperlink>
      <w:r w:rsidRPr="00433F1C">
        <w:t xml:space="preserve"> Градостроительного кодекса Российской Федерации;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5) 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</w:t>
      </w:r>
      <w:hyperlink r:id="rId71">
        <w:r w:rsidRPr="00433F1C">
          <w:t>пунктом 9 части 7 статьи 51</w:t>
        </w:r>
      </w:hyperlink>
      <w:r w:rsidRPr="00433F1C">
        <w:t xml:space="preserve"> Градостроительного кодекса Российской Федерации,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3.95. Критериями для отказа в предоставлении муниципальной услуги являются: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1) отсутствие необходимых для предоставления муниципальной услуги документов, предусмотренных </w:t>
      </w:r>
      <w:hyperlink w:anchor="P116">
        <w:r w:rsidRPr="00433F1C">
          <w:t>пунктом 2.9.2</w:t>
        </w:r>
      </w:hyperlink>
      <w:r w:rsidRPr="00433F1C">
        <w:t xml:space="preserve"> настоящего Административного регламента (в случае, предусмотренном </w:t>
      </w:r>
      <w:hyperlink r:id="rId72">
        <w:r w:rsidRPr="00433F1C">
          <w:t>частью 5.2 статьи 55</w:t>
        </w:r>
      </w:hyperlink>
      <w:r w:rsidRPr="00433F1C">
        <w:t xml:space="preserve"> Градостроительного кодекса Российской Федерации).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2) 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3) несоответствие объекта капитального строительства требованиям, установленным в разрешении на строительство, за исключением случаев, установленных </w:t>
      </w:r>
      <w:hyperlink r:id="rId73">
        <w:r w:rsidRPr="00433F1C">
          <w:t>частью 6.2 статьи 55</w:t>
        </w:r>
      </w:hyperlink>
      <w:r w:rsidRPr="00433F1C">
        <w:t xml:space="preserve"> Градостроительного кодекса Российской Федерации;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4) несоответствие параметров построенного, реконструированного объекта капитального строительства проектной документации, за исключением случаев, установленных </w:t>
      </w:r>
      <w:hyperlink r:id="rId74">
        <w:r w:rsidRPr="00433F1C">
          <w:t>частью 6.2 статьи 55</w:t>
        </w:r>
      </w:hyperlink>
      <w:r w:rsidRPr="00433F1C">
        <w:t xml:space="preserve"> Градостроительного кодекса Российской Федерации;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5) несоответствие объекта капитального строительства разрешенному использованию </w:t>
      </w:r>
      <w:r w:rsidRPr="00433F1C">
        <w:lastRenderedPageBreak/>
        <w:t xml:space="preserve">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</w:t>
      </w:r>
      <w:hyperlink r:id="rId75">
        <w:r w:rsidRPr="00433F1C">
          <w:t>пунктом 9 части 7 статьи 51</w:t>
        </w:r>
      </w:hyperlink>
      <w:r w:rsidRPr="00433F1C">
        <w:t xml:space="preserve"> Градостроительного кодекса Российской Федерации,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3.96. По результатам проверки заявления и документа, а также документов, предусмотренных </w:t>
      </w:r>
      <w:hyperlink w:anchor="P116">
        <w:r w:rsidRPr="00433F1C">
          <w:t>пунктом 2.9.2</w:t>
        </w:r>
      </w:hyperlink>
      <w:r w:rsidRPr="00433F1C">
        <w:t xml:space="preserve"> настоящего Административного регламента (в случае, предусмотренном </w:t>
      </w:r>
      <w:hyperlink r:id="rId76">
        <w:r w:rsidRPr="00433F1C">
          <w:t>частью 5.2 статьи 55</w:t>
        </w:r>
      </w:hyperlink>
      <w:r w:rsidRPr="00433F1C">
        <w:t xml:space="preserve"> Градостроительного кодекса Российской Федерации), должностное лицо ответственного структурного подразделения подготавливает проект соответствующего решения.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3.97. Результатом административной процедуры по принятию решения о представлении (об отказе в представлении) муниципальной услуги является соответственно подписание разрешения на ввод объекта в эксплуатацию с внесенными изменениями (далее также в настоящем подразделе - решение о предоставлении муниципальной услуги) или подписание решения об отказе во внесении изменений в разрешение на ввод объекта в эксплуатацию (далее также в настоящем подразделе - решение об отказе в предоставлении муниципальной услуги).</w:t>
      </w:r>
    </w:p>
    <w:p w:rsidR="00E81DD6" w:rsidRPr="00433F1C" w:rsidRDefault="006D3FDB">
      <w:pPr>
        <w:pStyle w:val="ConsPlusNormal"/>
        <w:spacing w:before="220"/>
        <w:ind w:firstLine="540"/>
        <w:jc w:val="both"/>
      </w:pPr>
      <w:hyperlink w:anchor="P1493">
        <w:r w:rsidR="00E81DD6" w:rsidRPr="00433F1C">
          <w:t>Решение</w:t>
        </w:r>
      </w:hyperlink>
      <w:r w:rsidR="00E81DD6" w:rsidRPr="00433F1C">
        <w:t xml:space="preserve"> об отказе во внесении изменений в разрешение на ввод объекта в эксплуатацию в форме электронного документа либо документа на бумажном носителе на официальном бланке Управления по рекомендуемой форме, приведенной в приложении 11 к настоящему Административному регламенту.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3.98. Решение о предоставлении муниципальной услуги или об отказе в предоставлении муниципальной услуги принимается должностным лицом, уполномоченного органа.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3.99. Решение, принимаемое должностным лицом, уполномоченным на принятие решений о предоставлении муниципальной услуги или об отказе в предоставлении муниципальной услуги, подписывается им, в том числе с использованием усиленной квалифицированной электронной подписи.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3.100. Срок принятия решения о предоставлении (об отказе в предоставлении) муниципальной услуги не может превышать пять рабочих дней со дня регистрации заявления и документов, необходимых для предоставления муниципальной услуги.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3.101. При подаче заявления и документов, предусмотренных </w:t>
      </w:r>
      <w:hyperlink w:anchor="P116">
        <w:r w:rsidRPr="00433F1C">
          <w:t>пунктом 2.9.2</w:t>
        </w:r>
      </w:hyperlink>
      <w:r w:rsidRPr="00433F1C">
        <w:t xml:space="preserve"> настоящего Административного регламента (в случае, предусмотренном </w:t>
      </w:r>
      <w:hyperlink r:id="rId77">
        <w:r w:rsidRPr="00433F1C">
          <w:t>частью 5.2 статьи 55</w:t>
        </w:r>
      </w:hyperlink>
      <w:r w:rsidRPr="00433F1C">
        <w:t xml:space="preserve"> Градостроительного кодекса Российской Федерации), в ходе личного приема, посредством почтового отправления решение об отказе в предоставлении муниципальной услуги соответственно выдается заявителю на руки или направляется посредством почтового отправления, если в заявлении не был указан иной способ.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3.102. При подаче заявления и документов, предусмотренных </w:t>
      </w:r>
      <w:hyperlink w:anchor="P116">
        <w:r w:rsidRPr="00433F1C">
          <w:t>пунктом 2.9.2</w:t>
        </w:r>
      </w:hyperlink>
      <w:r w:rsidRPr="00433F1C">
        <w:t xml:space="preserve"> настоящего Административного регламента (в случае, предусмотренном </w:t>
      </w:r>
      <w:hyperlink r:id="rId78">
        <w:r w:rsidRPr="00433F1C">
          <w:t>частью 5.2 статьи 55</w:t>
        </w:r>
      </w:hyperlink>
      <w:r w:rsidRPr="00433F1C">
        <w:t xml:space="preserve"> Градостроительного кодекса Российской Федерации), посредством Единого портала, регионального портала или единой информационной системы жилищного строительства направление заявителю решения об отказе в предоставлении муниципальной услуги осуществляется в личный кабинет заявителя на Едином портале, региональном портале или в единой информационной системе жилищного строительства (статус заявления обновляется до статуса "Услуга оказана"), если в заявлении не был указан иной способ.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lastRenderedPageBreak/>
        <w:t xml:space="preserve">3.103. При подаче заявления и документов, предусмотренных </w:t>
      </w:r>
      <w:hyperlink w:anchor="P116">
        <w:r w:rsidRPr="00433F1C">
          <w:t>пунктом 2.9.2</w:t>
        </w:r>
      </w:hyperlink>
      <w:r w:rsidRPr="00433F1C">
        <w:t xml:space="preserve"> настоящего Административного регламента (в случае, предусмотренном </w:t>
      </w:r>
      <w:hyperlink r:id="rId79">
        <w:r w:rsidRPr="00433F1C">
          <w:t>частью 5.2 статьи 55</w:t>
        </w:r>
      </w:hyperlink>
      <w:r w:rsidRPr="00433F1C">
        <w:t xml:space="preserve"> Градостроительного кодекса Российской Федерации), через многофункциональный центр решение об отказе в предоставлении муниципальной услуги направляется в многофункциональный центр, если в заявлении не был указан иной способ.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3.104. Срок выдачи (направления) заявителю решения об отказе в предоставлении муниципальной услуги исчисляется со дня принятия такого решения и составляет один рабочий день, но не превышает срок, установленный в </w:t>
      </w:r>
      <w:hyperlink w:anchor="P96">
        <w:r w:rsidRPr="00433F1C">
          <w:t>пункте 2.7</w:t>
        </w:r>
      </w:hyperlink>
      <w:r w:rsidRPr="00433F1C">
        <w:t xml:space="preserve"> настоящего Административного регламента.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jc w:val="center"/>
      </w:pPr>
      <w:r w:rsidRPr="00433F1C">
        <w:t>Предоставление результата муниципальной услуги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>3.105. Основанием для начала выполнения административной процедуры является подписание уполномоченным должностным лицом разрешения на ввод объекта в эксплуатацию с внесенными изменениями.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3.106. Заявитель по его выбору вправе получить результат предоставления муниципальной услуги одним из следующих способов: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1) на бумажном носителе;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2) в форме электронного документа, подписанного с использованием усиленной квалифицированной электронной подписи должностным лицом уполномоченного органа.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3.107. Должностным лицом, ответственным за выполнение административной процедуры, является должностное лицо структурного подразделения уполномоченного органа, ответственного за делопроизводство.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3.108. При подаче заявления и документов, предусмотренных </w:t>
      </w:r>
      <w:hyperlink w:anchor="P116">
        <w:r w:rsidRPr="00433F1C">
          <w:t>пунктом 2.9.2</w:t>
        </w:r>
      </w:hyperlink>
      <w:r w:rsidRPr="00433F1C">
        <w:t xml:space="preserve"> настоящего Административного регламента (в случае, предусмотренном </w:t>
      </w:r>
      <w:hyperlink r:id="rId80">
        <w:r w:rsidRPr="00433F1C">
          <w:t>частью 5.2 статьи 55</w:t>
        </w:r>
      </w:hyperlink>
      <w:r w:rsidRPr="00433F1C">
        <w:t xml:space="preserve"> Градостроительного кодекса Российской Федерации), в ходе личного приема, посредством почтового отправления разрешение на ввод объекта в эксплуатацию с внесенными изменениями соответственно выдается заявителю на руки или направляется посредством почтового отправления, если в заявлении не был указан иной способ.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3.109. При подаче заявления и документов, предусмотренных </w:t>
      </w:r>
      <w:hyperlink w:anchor="P116">
        <w:r w:rsidRPr="00433F1C">
          <w:t>пунктом 2.9.2</w:t>
        </w:r>
      </w:hyperlink>
      <w:r w:rsidRPr="00433F1C">
        <w:t xml:space="preserve"> настоящего Административного регламента (в случае, предусмотренном </w:t>
      </w:r>
      <w:hyperlink r:id="rId81">
        <w:r w:rsidRPr="00433F1C">
          <w:t>частью 5.2 статьи 55</w:t>
        </w:r>
      </w:hyperlink>
      <w:r w:rsidRPr="00433F1C">
        <w:t xml:space="preserve"> Градостроительного кодекса Российской Федерации), посредством Единого портала, регионального портала или единой информационной системы жилищного строительства, направление заявителю разрешения на ввод объекта в эксплуатацию с внесенными изменениями осуществляется в личный кабинет заявителя на Едином портале, региональном портале или в единой информационной системе жилищного строительства (статус заявления обновляется до статуса "Услуга оказана"), если в заявлении не был указан иной способ.</w:t>
      </w:r>
    </w:p>
    <w:p w:rsidR="00E81DD6" w:rsidRPr="00433F1C" w:rsidRDefault="00E81DD6">
      <w:pPr>
        <w:pStyle w:val="ConsPlusNormal"/>
        <w:spacing w:after="1"/>
      </w:pPr>
    </w:p>
    <w:p w:rsidR="00E81DD6" w:rsidRPr="00433F1C" w:rsidRDefault="00E81DD6">
      <w:pPr>
        <w:pStyle w:val="ConsPlusNormal"/>
        <w:spacing w:before="280"/>
        <w:ind w:firstLine="540"/>
        <w:jc w:val="both"/>
      </w:pPr>
      <w:r w:rsidRPr="00433F1C">
        <w:t xml:space="preserve">3.110. При подаче заявления и документов, предусмотренных </w:t>
      </w:r>
      <w:hyperlink w:anchor="P116">
        <w:r w:rsidRPr="00433F1C">
          <w:t>пунктом 2.9.2</w:t>
        </w:r>
      </w:hyperlink>
      <w:r w:rsidRPr="00433F1C">
        <w:t xml:space="preserve"> настоящего Административного регламента (в случае, предусмотренном </w:t>
      </w:r>
      <w:hyperlink r:id="rId82">
        <w:r w:rsidRPr="00433F1C">
          <w:t>частью 5.2 статьи 55</w:t>
        </w:r>
      </w:hyperlink>
      <w:r w:rsidRPr="00433F1C">
        <w:t xml:space="preserve"> Градостроительного кодекса Российской Федерации), способом, указанным в </w:t>
      </w:r>
      <w:hyperlink w:anchor="P96">
        <w:r w:rsidRPr="00433F1C">
          <w:t>подпункте "в" пункта 2.7</w:t>
        </w:r>
      </w:hyperlink>
      <w:r w:rsidRPr="00433F1C">
        <w:t xml:space="preserve"> настоящего Административного регламента, разрешение на ввод объекта в эксплуатацию с внесенными изменениями направляется в многофункциональный центр, если в заявлении не был указан иной способ.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3.111. Срок предоставления заявителю результата муниципальной услуги исчисляется со дня принятия решения о внесении изменений в разрешение на ввод объекта в эксплуатацию и </w:t>
      </w:r>
      <w:r w:rsidRPr="00433F1C">
        <w:lastRenderedPageBreak/>
        <w:t xml:space="preserve">составляет один рабочий день, но не превышает срок, установленный в </w:t>
      </w:r>
      <w:hyperlink w:anchor="P96">
        <w:r w:rsidRPr="00433F1C">
          <w:t>пункте 2.7</w:t>
        </w:r>
      </w:hyperlink>
      <w:r w:rsidRPr="00433F1C">
        <w:t xml:space="preserve"> настоящего Административного регламента.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3.111.1. Возможность предоставления результата муниципальной услуги по экстерриториальному принципу отсутствует.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jc w:val="center"/>
      </w:pPr>
      <w:r w:rsidRPr="00433F1C">
        <w:t>Получение дополнительных сведений от заявителя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>3.112. Получение дополнительных сведений от заявителя не предусмотрено.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jc w:val="center"/>
      </w:pPr>
      <w:r w:rsidRPr="00433F1C">
        <w:t>Максимальный срок предоставления муниципальной услуги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 xml:space="preserve">3.113. Срок предоставления муниципальной услуги указан в </w:t>
      </w:r>
      <w:hyperlink w:anchor="P96">
        <w:r w:rsidRPr="00433F1C">
          <w:t>2.7</w:t>
        </w:r>
      </w:hyperlink>
      <w:r w:rsidRPr="00433F1C">
        <w:t xml:space="preserve"> настоящего Административного регламента.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jc w:val="center"/>
      </w:pPr>
      <w:r w:rsidRPr="00433F1C">
        <w:t>Порядок оставления запроса заявителя о предоставлении</w:t>
      </w:r>
    </w:p>
    <w:p w:rsidR="00E81DD6" w:rsidRPr="00433F1C" w:rsidRDefault="00E81DD6">
      <w:pPr>
        <w:pStyle w:val="ConsPlusNormal"/>
        <w:jc w:val="center"/>
      </w:pPr>
      <w:r w:rsidRPr="00433F1C">
        <w:t>муниципальной услуги без рассмотрения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 xml:space="preserve">3.114. Заявитель вправе обратиться в уполномоченный орган местного самоуправления с </w:t>
      </w:r>
      <w:hyperlink w:anchor="P1374">
        <w:r w:rsidRPr="00433F1C">
          <w:t>заявлением</w:t>
        </w:r>
      </w:hyperlink>
      <w:r w:rsidRPr="00433F1C">
        <w:t xml:space="preserve"> об оставлении заявления о внесении изменений без рассмотрения по рекомендуемой форме, согласно приложению 8, в порядке, установленном </w:t>
      </w:r>
      <w:hyperlink w:anchor="P148">
        <w:r w:rsidRPr="00433F1C">
          <w:t>пунктами 2.14</w:t>
        </w:r>
      </w:hyperlink>
      <w:r w:rsidRPr="00433F1C">
        <w:t xml:space="preserve">, </w:t>
      </w:r>
      <w:hyperlink w:anchor="P212">
        <w:r w:rsidRPr="00433F1C">
          <w:t>2.22</w:t>
        </w:r>
      </w:hyperlink>
      <w:r w:rsidRPr="00433F1C">
        <w:t xml:space="preserve"> настоящего Административного регламента, не позднее рабочего дня, предшествующего дню окончания срока предоставления услуги.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На основании поступившего заявления об оставлении заявления о внесении изменений без рассмотрения уполномоченный орган местного самоуправления принимает решение об оставлении заявления о внесении изменений без рассмотрения.</w:t>
      </w:r>
    </w:p>
    <w:p w:rsidR="00E81DD6" w:rsidRPr="00433F1C" w:rsidRDefault="006D3FDB">
      <w:pPr>
        <w:pStyle w:val="ConsPlusNormal"/>
        <w:spacing w:before="220"/>
        <w:ind w:firstLine="540"/>
        <w:jc w:val="both"/>
      </w:pPr>
      <w:hyperlink w:anchor="P1435">
        <w:r w:rsidR="00E81DD6" w:rsidRPr="00433F1C">
          <w:t>Решение</w:t>
        </w:r>
      </w:hyperlink>
      <w:r w:rsidR="00E81DD6" w:rsidRPr="00433F1C">
        <w:t xml:space="preserve"> об оставлении заявления о внесении изменений без рассмотрения направляется заявителю на официальном бланке Управления по рекомендуемой форме, приведенной в приложении 9 к настоящему Административному регламенту, в порядке, установленном </w:t>
      </w:r>
      <w:hyperlink w:anchor="P96">
        <w:r w:rsidR="00E81DD6" w:rsidRPr="00433F1C">
          <w:t>пунктом 2.7</w:t>
        </w:r>
      </w:hyperlink>
      <w:r w:rsidR="00E81DD6" w:rsidRPr="00433F1C">
        <w:t xml:space="preserve"> настоящего Административного регламента, способом, указанным заявителем в заявлении об оставлении заявления о внесении изменений без рассмотрения, не позднее рабочего дня, следующего за днем поступления заявления об оставлении заявления о внесении изменений без рассмотрения.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Оставление без рассмотрения заявления о внесении изменений не препятствует повторному обращению заявителя в уполномоченный орган местного самоуправления за предоставлением услуги.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Title"/>
        <w:jc w:val="center"/>
        <w:outlineLvl w:val="3"/>
      </w:pPr>
      <w:r w:rsidRPr="00433F1C">
        <w:t>Вариант 4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 xml:space="preserve">3.115. Результат предоставления муниципальной услуги указан в </w:t>
      </w:r>
      <w:hyperlink w:anchor="P85">
        <w:r w:rsidRPr="00433F1C">
          <w:t>подпункте "г" пункта 2.3</w:t>
        </w:r>
      </w:hyperlink>
      <w:r w:rsidRPr="00433F1C">
        <w:t xml:space="preserve"> настоящего Административного регламента.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jc w:val="center"/>
      </w:pPr>
      <w:r w:rsidRPr="00433F1C">
        <w:t>Перечень и описание административных процедур предоставления</w:t>
      </w:r>
    </w:p>
    <w:p w:rsidR="00E81DD6" w:rsidRPr="00433F1C" w:rsidRDefault="00E81DD6">
      <w:pPr>
        <w:pStyle w:val="ConsPlusNormal"/>
        <w:jc w:val="center"/>
      </w:pPr>
      <w:r w:rsidRPr="00433F1C">
        <w:t>муниципальной услуги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jc w:val="center"/>
      </w:pPr>
      <w:r w:rsidRPr="00433F1C">
        <w:t>Прием запроса и документов и (или) информации, необходимых</w:t>
      </w:r>
    </w:p>
    <w:p w:rsidR="00E81DD6" w:rsidRPr="00433F1C" w:rsidRDefault="00E81DD6">
      <w:pPr>
        <w:pStyle w:val="ConsPlusNormal"/>
        <w:jc w:val="center"/>
      </w:pPr>
      <w:r w:rsidRPr="00433F1C">
        <w:t>для предоставления муниципальной услуги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 xml:space="preserve">3.116. Основанием для начала административной процедуры является поступление в уполномоченный орган </w:t>
      </w:r>
      <w:hyperlink w:anchor="P1201">
        <w:r w:rsidRPr="00433F1C">
          <w:t>заявления</w:t>
        </w:r>
      </w:hyperlink>
      <w:r w:rsidRPr="00433F1C">
        <w:t xml:space="preserve"> об исправлении допущенных опечаток и ошибок в разрешении на ввод объекта в эксплуатацию (далее в настоящем подразделе - заявление) по рекомендуемой </w:t>
      </w:r>
      <w:r w:rsidRPr="00433F1C">
        <w:lastRenderedPageBreak/>
        <w:t xml:space="preserve">форме, согласно приложению 5 к настоящему Административному регламенту, одним из способов, установленных </w:t>
      </w:r>
      <w:hyperlink w:anchor="P148">
        <w:r w:rsidRPr="00433F1C">
          <w:t>пунктом 2.14</w:t>
        </w:r>
      </w:hyperlink>
      <w:r w:rsidRPr="00433F1C">
        <w:t xml:space="preserve"> настоящего Административного регламента.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3.117. В целях установления личности физическое лицо представляет в уполномоченный орган документ, предусмотренный пунктом </w:t>
      </w:r>
      <w:hyperlink w:anchor="P123">
        <w:r w:rsidRPr="00433F1C">
          <w:t>подпунктом "б" пункта 2.9.3</w:t>
        </w:r>
      </w:hyperlink>
      <w:r w:rsidRPr="00433F1C">
        <w:t xml:space="preserve"> настоящего Административного регламента. Представитель физического лица, обратившийся по доверенности, представляет в уполномоченный орган документы, предусмотренные </w:t>
      </w:r>
      <w:hyperlink w:anchor="P123">
        <w:r w:rsidRPr="00433F1C">
          <w:t>подпунктами "б"</w:t>
        </w:r>
      </w:hyperlink>
      <w:r w:rsidRPr="00433F1C">
        <w:t xml:space="preserve">, </w:t>
      </w:r>
      <w:hyperlink w:anchor="P124">
        <w:r w:rsidRPr="00433F1C">
          <w:t>"в" пункта 2.9.3</w:t>
        </w:r>
      </w:hyperlink>
      <w:r w:rsidRPr="00433F1C">
        <w:t xml:space="preserve"> настоящего Административного регламента.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В целях установления личности представителя юридического лица, полномочия которого подтверждены доверенностью, оформленной в соответствии с требованиями законодательства Российской Федерации, в уполномоченный орган представляются документы, предусмотренные </w:t>
      </w:r>
      <w:hyperlink w:anchor="P123">
        <w:r w:rsidRPr="00433F1C">
          <w:t>подпунктами "б"</w:t>
        </w:r>
      </w:hyperlink>
      <w:r w:rsidRPr="00433F1C">
        <w:t xml:space="preserve">, </w:t>
      </w:r>
      <w:hyperlink w:anchor="P124">
        <w:r w:rsidRPr="00433F1C">
          <w:t>"в" пункта 2.9.3</w:t>
        </w:r>
      </w:hyperlink>
      <w:r w:rsidRPr="00433F1C">
        <w:t xml:space="preserve"> настоящего Административного регламента.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В целях установления личности представителя юридического лица, имеющего право действовать от имени юридического лица без доверенности, в уполномоченный орган представляется документ, предусмотренный </w:t>
      </w:r>
      <w:hyperlink w:anchor="P123">
        <w:r w:rsidRPr="00433F1C">
          <w:t>подпунктом "б" пункта 2.9.3</w:t>
        </w:r>
      </w:hyperlink>
      <w:r w:rsidRPr="00433F1C">
        <w:t xml:space="preserve"> настоящего Административного регламента.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3.118. Основания для принятия решения об отказе в приеме заявления отсутствуют.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3.118.1. В приеме заявления не участвуют федеральные органы исполнительной власти, государственные корпорации, органы государственных внебюджетных фондов.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Многофункциональный центр участвует в соответствии соглашением о взаимодействии между уполномоченным органом местного самоуправления и многофункциональным центром в заявления.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3.119. Возможность получения муниципальной услуги по экстерриториальному принципу отсутствует.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3.120. Заявление, направленное одним из способов, установленных в </w:t>
      </w:r>
      <w:hyperlink w:anchor="P154">
        <w:r w:rsidRPr="00433F1C">
          <w:t>подпунктах "б"</w:t>
        </w:r>
      </w:hyperlink>
      <w:r w:rsidRPr="00433F1C">
        <w:t xml:space="preserve">, </w:t>
      </w:r>
      <w:hyperlink w:anchor="P155">
        <w:r w:rsidRPr="00433F1C">
          <w:t>"в" пункта 2.14</w:t>
        </w:r>
      </w:hyperlink>
      <w:r w:rsidRPr="00433F1C">
        <w:t xml:space="preserve"> настоящего Административного регламента, принимается должностными лицами структурного подразделения уполномоченного органа, ответственного за делопроизводство.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Заявление, направленное одним из способов, указанных в </w:t>
      </w:r>
      <w:hyperlink w:anchor="P149">
        <w:r w:rsidRPr="00433F1C">
          <w:t>подпунктах "а"</w:t>
        </w:r>
      </w:hyperlink>
      <w:r w:rsidRPr="00433F1C">
        <w:t xml:space="preserve">, </w:t>
      </w:r>
      <w:hyperlink w:anchor="P156">
        <w:r w:rsidRPr="00433F1C">
          <w:t>"г" пункта 2.14</w:t>
        </w:r>
      </w:hyperlink>
      <w:r w:rsidRPr="00433F1C">
        <w:t xml:space="preserve"> настоящего Административного регламента, регистрируется в автоматическом режиме.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Заявление, направленное способом, указанным в </w:t>
      </w:r>
      <w:hyperlink w:anchor="P155">
        <w:r w:rsidRPr="00433F1C">
          <w:t>подпункте "в" пункта 2.14</w:t>
        </w:r>
      </w:hyperlink>
      <w:r w:rsidRPr="00433F1C">
        <w:t xml:space="preserve"> настоящего Административного регламента, может быть получено уполномоченным органом из многофункционального центра в электронной форме по защищенным каналам связи, заверенное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</w:t>
      </w:r>
      <w:hyperlink r:id="rId83">
        <w:r w:rsidRPr="00433F1C">
          <w:t>закона</w:t>
        </w:r>
      </w:hyperlink>
      <w:r w:rsidRPr="00433F1C">
        <w:t xml:space="preserve"> N 63-ФЗ.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3.121. Для приема заявления в электронной форме с использованием Единого портала, регионального портала или единой информационной системы жилищного строительства может применяться специализированное программное обеспечение, предусматривающее заполнение заявителем реквизитов, необходимых для работы с заявлением и для подготовки ответа.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Для возможности подачи заявления через Единый портал, региональный портал заявитель должен быть зарегистрирован соответственно в ЕСИА или в иных государственных информационных системах, если такие 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информационных системах.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lastRenderedPageBreak/>
        <w:t xml:space="preserve">3.122. Срок регистрации заявления указан в </w:t>
      </w:r>
      <w:hyperlink w:anchor="P212">
        <w:r w:rsidRPr="00433F1C">
          <w:t>пункте 2.22</w:t>
        </w:r>
      </w:hyperlink>
      <w:r w:rsidRPr="00433F1C">
        <w:t xml:space="preserve"> настоящего Административного регламента.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3.123. Результатом административной процедуры является регистрация заявления.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3.124. После регистрации заявление направляется в ответственное структурное подразделение для назначения ответственного должностного лица за рассмотрение заявления.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jc w:val="center"/>
      </w:pPr>
      <w:r w:rsidRPr="00433F1C">
        <w:t>Межведомственное информационное взаимодействие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>3.125. Направление межведомственных информационных запросов не осуществляется.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jc w:val="center"/>
      </w:pPr>
      <w:r w:rsidRPr="00433F1C">
        <w:t>Принятие решения о предоставлении (об отказе</w:t>
      </w:r>
    </w:p>
    <w:p w:rsidR="00E81DD6" w:rsidRPr="00433F1C" w:rsidRDefault="00E81DD6">
      <w:pPr>
        <w:pStyle w:val="ConsPlusNormal"/>
        <w:jc w:val="center"/>
      </w:pPr>
      <w:r w:rsidRPr="00433F1C">
        <w:t>в предоставлении) муниципальной услуги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>3.126. Основанием для начала административной процедуры является регистрация заявления.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3.127. В рамках рассмотрения заявления осуществляется проверка на предмет наличия (отсутствия) оснований для принятия решения об исправлении допущенных опечаток и ошибок в разрешении на ввод объекта в эксплуатацию.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3.128. Критериями принятия решения о предоставлении муниципальной услуги являются: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а) соответствие заявителя кругу лиц, указанных в </w:t>
      </w:r>
      <w:hyperlink w:anchor="P49">
        <w:r w:rsidRPr="00433F1C">
          <w:t>пункте 1.2</w:t>
        </w:r>
      </w:hyperlink>
      <w:r w:rsidRPr="00433F1C">
        <w:t xml:space="preserve"> настоящего Административного регламента;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б) наличие опечаток и ошибок в разрешении на ввод объекта в эксплуатацию.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3.129. Критериями для принятия решения об отказе в предоставлении муниципальной услуги являются: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а) несоответствие заявителя кругу лиц, указанных в </w:t>
      </w:r>
      <w:hyperlink w:anchor="P49">
        <w:r w:rsidRPr="00433F1C">
          <w:t>пункте 1.2</w:t>
        </w:r>
      </w:hyperlink>
      <w:r w:rsidRPr="00433F1C">
        <w:t xml:space="preserve"> настоящего Административного регламента;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б) отсутствие опечаток и ошибок в разрешении на ввод объекта в эксплуатацию.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3.130. По результатам проверки документов, должностное лицо ответственного структурного подразделения подготавливает проект соответствующего решения.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3.131. Результатом административной процедуры является соответственно подписание разрешения на ввод объекта в эксплуатацию с исправленными опечатками и ошибками (далее также в настоящем подразделе - решение о предоставлении муниципальной услуги) или подписание </w:t>
      </w:r>
      <w:hyperlink w:anchor="P1534">
        <w:r w:rsidRPr="00433F1C">
          <w:t>решения</w:t>
        </w:r>
      </w:hyperlink>
      <w:r w:rsidRPr="00433F1C">
        <w:t xml:space="preserve"> об отказе во внесении исправлений в разрешение на ввод объекта в эксплуатацию на официальном бланке Управления по рекомендуемой форме согласно приложению 12 (далее также в настоящем подразделе - решение об отказе в предоставлении муниципальной услуги).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В случае подтверждения наличия допущенных опечаток, ошибок в разрешении на ввод объекта в эксплуатацию уполномоченный орган местного самоуправления вносит исправления в ранее выданное разрешение на ввод объекта в эксплуатацию. Дата и номер выданного разрешения на ввод объекта в эксплуатацию не изменяются, а в соответствующей графе формы разрешения на ввод объекта в эксплуатацию указывается дата внесения исправлений.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3.132. Решение о предоставлении муниципальной услуги или об отказе в предоставлении муниципальной услуги принимается должностным лицом, уполномоченным на принятие </w:t>
      </w:r>
      <w:r w:rsidRPr="00433F1C">
        <w:lastRenderedPageBreak/>
        <w:t>соответствующего решения приказом уполномоченного органа.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3.133. Решение, принимаемое должностным лицом, уполномоченным на принятие решений о предоставлении муниципальной услуги или об отказе в предоставлении муниципальной услуги, подписывается им, в том числе с использованием усиленной квалифицированной электронной подписи.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3.134. Срок принятия решения о предоставлении (об отказе в предоставлении) муниципальной услуги не может превышать пять рабочих дней со дня регистрации заявления.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3.135. При подаче заявления в ходе личного приема, посредством почтового отправления решение об отказе в предоставлении муниципальной услуги соответственно выдается заявителю на руки или направляется посредством почтового отправления, если в заявлении не был указан иной способ.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3.136. При подаче заявления посредством Единого портала, регионального портала или единой информационной системы жилищного строительства направление заявителю решения об отказе в предоставлении муниципальной услуги осуществляется в личный кабинет заявителя на Едином портале, региональном портале или в единой информационной системе жилищного строительства (статус заявления обновляется до статуса "Услуга оказана"), если в заявлении не был указан иной способ.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3.137. При подаче заявления способом, указанным в </w:t>
      </w:r>
      <w:hyperlink w:anchor="P155">
        <w:r w:rsidRPr="00433F1C">
          <w:t>подпункте "в" пункта 2.14</w:t>
        </w:r>
      </w:hyperlink>
      <w:r w:rsidRPr="00433F1C">
        <w:t xml:space="preserve"> настоящего Административного регламента, решение об отказе в предоставлении муниципальной услуги направляется в многофункциональный центр, если в заявлении не был указан иной способ.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3.138. Срок выдачи (направления) заявителю решения об отказе в предоставлении муниципальной услуги исчисляется со дня принятия такого решения и составляет один рабочий день, но не превышает пяти рабочих дней с даты поступления заявления.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jc w:val="center"/>
      </w:pPr>
      <w:r w:rsidRPr="00433F1C">
        <w:t>Предоставление результата муниципальной услуги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>3.139. Основанием для начала выполнения административной процедуры является подписание разрешения на ввод объекта в эксплуатацию с исправленными опечатками и ошибками.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3.140. Заявитель по его выбору вправе получить разрешение на ввод объекта в эксплуатацию с исправленными опечатками и ошибками одним из следующих способов: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1) на бумажном носителе;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2) в форме электронного документа, подписанного с использованием усиленной квалифицированной электронной подписи должностным лицом уполномоченного органа.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3.141. Должностным лицом, ответственным за выполнение административной процедуры, является должностное лицо структурного подразделения уполномоченного органа, ответственного за делопроизводство.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3.142. При подаче заявления в ходе личного приема, посредством почтового отправления разрешение на ввод объекта в эксплуатацию с исправленными опечатками и ошибками соответственно выдается заявителю на руки или направляется посредством почтового отправления, если в заявлении не был указан иной способ.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 xml:space="preserve">3.143. При подаче заявления посредством Единого портала, регионального портала или единой информационной системы жилищного строительства направление разрешения на ввод объекта в эксплуатацию с исправленными опечатками и ошибками осуществляется в личный </w:t>
      </w:r>
      <w:r w:rsidRPr="00433F1C">
        <w:lastRenderedPageBreak/>
        <w:t>кабинет заявителя на Едином портале, региональном портале или в единой информационной системе жилищного строительства (статус заявления обновляется до статуса "Услуга оказана"), если в заявлении не был указан иной способ.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3.144. При подаче заявления через многофункциональный центр разрешение на ввод объекта в эксплуатацию с внесенными исправлениями допущенных опечаток и ошибок направляется в многофункциональный центр, если в заявлении не был указан иной способ.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3.145. Срок предоставления заявителю результата муниципальной услуги исчисляется со дня принятия решения об исправлении допущенных опечаток и ошибок в разрешении на ввод объекта в эксплуатацию и составляет один рабочий день, но не превышает пяти рабочих дней с даты поступления заявления.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3.146. Возможность предоставления результата муниципальной услуги по экстерриториальному принципу отсутствует.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jc w:val="center"/>
      </w:pPr>
      <w:r w:rsidRPr="00433F1C">
        <w:t>Получение дополнительных сведений от заявителя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>3.147. Получение дополнительных сведений от заявителя не предусмотрено.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jc w:val="center"/>
      </w:pPr>
      <w:r w:rsidRPr="00433F1C">
        <w:t>Максимальный срок предоставления муниципальной услуги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>3.148. Срок предоставления муниципальной услуги не превышает пяти рабочих дней с даты поступления заявления.</w:t>
      </w:r>
    </w:p>
    <w:p w:rsidR="00BB3E90" w:rsidRPr="00433F1C" w:rsidRDefault="00BB3E90">
      <w:pPr>
        <w:pStyle w:val="ConsPlusNormal"/>
        <w:ind w:firstLine="540"/>
        <w:jc w:val="both"/>
      </w:pPr>
      <w:r w:rsidRPr="00433F1C">
        <w:br w:type="page"/>
      </w:r>
    </w:p>
    <w:p w:rsidR="00E81DD6" w:rsidRPr="00433F1C" w:rsidRDefault="00E81DD6">
      <w:pPr>
        <w:pStyle w:val="ConsPlusNormal"/>
        <w:jc w:val="right"/>
        <w:outlineLvl w:val="1"/>
      </w:pPr>
      <w:r w:rsidRPr="00433F1C">
        <w:lastRenderedPageBreak/>
        <w:t>Приложение 1</w:t>
      </w:r>
    </w:p>
    <w:p w:rsidR="00E81DD6" w:rsidRPr="00433F1C" w:rsidRDefault="00E81DD6">
      <w:pPr>
        <w:pStyle w:val="ConsPlusNormal"/>
        <w:jc w:val="right"/>
      </w:pPr>
      <w:r w:rsidRPr="00433F1C">
        <w:t>к административному регламенту</w:t>
      </w:r>
    </w:p>
    <w:p w:rsidR="00E81DD6" w:rsidRPr="00433F1C" w:rsidRDefault="00E81DD6">
      <w:pPr>
        <w:pStyle w:val="ConsPlusNormal"/>
        <w:jc w:val="right"/>
      </w:pPr>
      <w:r w:rsidRPr="00433F1C">
        <w:t>предоставления муниципальной услуги</w:t>
      </w:r>
    </w:p>
    <w:p w:rsidR="00E81DD6" w:rsidRPr="00433F1C" w:rsidRDefault="00E81DD6">
      <w:pPr>
        <w:pStyle w:val="ConsPlusNormal"/>
        <w:jc w:val="right"/>
      </w:pPr>
      <w:r w:rsidRPr="00433F1C">
        <w:t>"Выдача разрешения на ввод</w:t>
      </w:r>
    </w:p>
    <w:p w:rsidR="00E81DD6" w:rsidRPr="00433F1C" w:rsidRDefault="00E81DD6">
      <w:pPr>
        <w:pStyle w:val="ConsPlusNormal"/>
        <w:jc w:val="right"/>
      </w:pPr>
      <w:r w:rsidRPr="00433F1C">
        <w:t>объекта в эксплуатацию"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Title"/>
        <w:jc w:val="center"/>
      </w:pPr>
      <w:bookmarkStart w:id="55" w:name="P751"/>
      <w:bookmarkEnd w:id="55"/>
      <w:r w:rsidRPr="00433F1C">
        <w:t>ПЕРЕЧЕНЬ</w:t>
      </w:r>
    </w:p>
    <w:p w:rsidR="00E81DD6" w:rsidRPr="00433F1C" w:rsidRDefault="00E81DD6">
      <w:pPr>
        <w:pStyle w:val="ConsPlusTitle"/>
        <w:jc w:val="center"/>
      </w:pPr>
      <w:r w:rsidRPr="00433F1C">
        <w:t>ПРИЗНАКОВ ЗАЯВИТЕЛЕЙ, А ТАКЖЕ КОМБИНАЦИИ ЗНАЧЕНИЙ ПРИЗНАКОВ,</w:t>
      </w:r>
    </w:p>
    <w:p w:rsidR="00E81DD6" w:rsidRPr="00433F1C" w:rsidRDefault="00E81DD6">
      <w:pPr>
        <w:pStyle w:val="ConsPlusTitle"/>
        <w:jc w:val="center"/>
      </w:pPr>
      <w:r w:rsidRPr="00433F1C">
        <w:t>КАЖДАЯ ИЗ КОТОРЫХ СООТВЕТСТВУЕТ ОДНОМУ ВАРИАНТУ</w:t>
      </w:r>
    </w:p>
    <w:p w:rsidR="00E81DD6" w:rsidRPr="00433F1C" w:rsidRDefault="00E81DD6">
      <w:pPr>
        <w:pStyle w:val="ConsPlusTitle"/>
        <w:jc w:val="center"/>
      </w:pPr>
      <w:r w:rsidRPr="00433F1C">
        <w:t>ПРЕДОСТАВЛЕНИЯ УСЛУГИ</w:t>
      </w:r>
    </w:p>
    <w:p w:rsidR="00E81DD6" w:rsidRPr="00433F1C" w:rsidRDefault="00E81DD6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8334"/>
      </w:tblGrid>
      <w:tr w:rsidR="00433F1C" w:rsidRPr="00433F1C">
        <w:tc>
          <w:tcPr>
            <w:tcW w:w="680" w:type="dxa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N варианта</w:t>
            </w:r>
          </w:p>
        </w:tc>
        <w:tc>
          <w:tcPr>
            <w:tcW w:w="8334" w:type="dxa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Перечень признаков заявителей, а также комбинации значений признаков, каждая из которых соответствует одному варианту предоставления услуги</w:t>
            </w:r>
          </w:p>
        </w:tc>
      </w:tr>
      <w:tr w:rsidR="00433F1C" w:rsidRPr="00433F1C">
        <w:tc>
          <w:tcPr>
            <w:tcW w:w="680" w:type="dxa"/>
          </w:tcPr>
          <w:p w:rsidR="00E81DD6" w:rsidRPr="00433F1C" w:rsidRDefault="00E81DD6">
            <w:pPr>
              <w:pStyle w:val="ConsPlusNormal"/>
            </w:pPr>
            <w:r w:rsidRPr="00433F1C">
              <w:t>1</w:t>
            </w:r>
          </w:p>
        </w:tc>
        <w:tc>
          <w:tcPr>
            <w:tcW w:w="8334" w:type="dxa"/>
          </w:tcPr>
          <w:p w:rsidR="00E81DD6" w:rsidRPr="00433F1C" w:rsidRDefault="00E81DD6">
            <w:pPr>
              <w:pStyle w:val="ConsPlusNormal"/>
            </w:pPr>
            <w:r w:rsidRPr="00433F1C">
              <w:t>Заявитель обратился за выдачей разрешения на ввод объекта в эксплуатацию</w:t>
            </w:r>
          </w:p>
        </w:tc>
      </w:tr>
      <w:tr w:rsidR="00433F1C" w:rsidRPr="00433F1C">
        <w:tc>
          <w:tcPr>
            <w:tcW w:w="680" w:type="dxa"/>
          </w:tcPr>
          <w:p w:rsidR="00E81DD6" w:rsidRPr="00433F1C" w:rsidRDefault="00E81DD6">
            <w:pPr>
              <w:pStyle w:val="ConsPlusNormal"/>
            </w:pPr>
            <w:r w:rsidRPr="00433F1C">
              <w:t>2</w:t>
            </w:r>
          </w:p>
        </w:tc>
        <w:tc>
          <w:tcPr>
            <w:tcW w:w="8334" w:type="dxa"/>
          </w:tcPr>
          <w:p w:rsidR="00E81DD6" w:rsidRPr="00433F1C" w:rsidRDefault="00E81DD6">
            <w:pPr>
              <w:pStyle w:val="ConsPlusNormal"/>
            </w:pPr>
            <w:r w:rsidRPr="00433F1C">
              <w:t>Заявитель обратился за выдачей дубликата разрешения на ввод объекта в эксплуатацию</w:t>
            </w:r>
          </w:p>
        </w:tc>
      </w:tr>
      <w:tr w:rsidR="00433F1C" w:rsidRPr="00433F1C">
        <w:tc>
          <w:tcPr>
            <w:tcW w:w="680" w:type="dxa"/>
          </w:tcPr>
          <w:p w:rsidR="00E81DD6" w:rsidRPr="00433F1C" w:rsidRDefault="00E81DD6">
            <w:pPr>
              <w:pStyle w:val="ConsPlusNormal"/>
            </w:pPr>
            <w:r w:rsidRPr="00433F1C">
              <w:t>3</w:t>
            </w:r>
          </w:p>
        </w:tc>
        <w:tc>
          <w:tcPr>
            <w:tcW w:w="8334" w:type="dxa"/>
          </w:tcPr>
          <w:p w:rsidR="00E81DD6" w:rsidRPr="00433F1C" w:rsidRDefault="00E81DD6">
            <w:pPr>
              <w:pStyle w:val="ConsPlusNormal"/>
            </w:pPr>
            <w:r w:rsidRPr="00433F1C">
              <w:t>Заявитель обратился за внесением изменений в разрешение на ввод объекта в эксплуатацию</w:t>
            </w:r>
          </w:p>
        </w:tc>
      </w:tr>
      <w:tr w:rsidR="00E81DD6" w:rsidRPr="00433F1C">
        <w:tc>
          <w:tcPr>
            <w:tcW w:w="680" w:type="dxa"/>
          </w:tcPr>
          <w:p w:rsidR="00E81DD6" w:rsidRPr="00433F1C" w:rsidRDefault="00E81DD6">
            <w:pPr>
              <w:pStyle w:val="ConsPlusNormal"/>
            </w:pPr>
            <w:r w:rsidRPr="00433F1C">
              <w:t>4</w:t>
            </w:r>
          </w:p>
        </w:tc>
        <w:tc>
          <w:tcPr>
            <w:tcW w:w="8334" w:type="dxa"/>
          </w:tcPr>
          <w:p w:rsidR="00E81DD6" w:rsidRPr="00433F1C" w:rsidRDefault="00E81DD6">
            <w:pPr>
              <w:pStyle w:val="ConsPlusNormal"/>
            </w:pPr>
            <w:r w:rsidRPr="00433F1C">
              <w:t>Заявитель обратился за исправлением допущенных опечаток и ошибок в разрешении на ввод объекта в эксплуатацию</w:t>
            </w:r>
          </w:p>
        </w:tc>
      </w:tr>
    </w:tbl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</w:p>
    <w:p w:rsidR="00BB3E90" w:rsidRPr="00433F1C" w:rsidRDefault="00BB3E90">
      <w:pPr>
        <w:pStyle w:val="ConsPlusNormal"/>
        <w:ind w:firstLine="540"/>
        <w:jc w:val="both"/>
      </w:pPr>
      <w:r w:rsidRPr="00433F1C">
        <w:br w:type="page"/>
      </w:r>
    </w:p>
    <w:p w:rsidR="00E81DD6" w:rsidRPr="00433F1C" w:rsidRDefault="00E81DD6">
      <w:pPr>
        <w:pStyle w:val="ConsPlusNormal"/>
        <w:jc w:val="right"/>
        <w:outlineLvl w:val="1"/>
      </w:pPr>
      <w:r w:rsidRPr="00433F1C">
        <w:lastRenderedPageBreak/>
        <w:t>Приложение 2</w:t>
      </w:r>
    </w:p>
    <w:p w:rsidR="00E81DD6" w:rsidRPr="00433F1C" w:rsidRDefault="00E81DD6">
      <w:pPr>
        <w:pStyle w:val="ConsPlusNormal"/>
        <w:jc w:val="right"/>
      </w:pPr>
      <w:r w:rsidRPr="00433F1C">
        <w:t>к административному регламенту</w:t>
      </w:r>
    </w:p>
    <w:p w:rsidR="00E81DD6" w:rsidRPr="00433F1C" w:rsidRDefault="00E81DD6">
      <w:pPr>
        <w:pStyle w:val="ConsPlusNormal"/>
        <w:jc w:val="right"/>
      </w:pPr>
      <w:r w:rsidRPr="00433F1C">
        <w:t>предоставления муниципальной услуги</w:t>
      </w:r>
    </w:p>
    <w:p w:rsidR="00E81DD6" w:rsidRPr="00433F1C" w:rsidRDefault="00E81DD6">
      <w:pPr>
        <w:pStyle w:val="ConsPlusNormal"/>
        <w:jc w:val="right"/>
      </w:pPr>
      <w:r w:rsidRPr="00433F1C">
        <w:t>"Выдача разрешения на ввод</w:t>
      </w:r>
    </w:p>
    <w:p w:rsidR="00E81DD6" w:rsidRPr="00433F1C" w:rsidRDefault="00E81DD6">
      <w:pPr>
        <w:pStyle w:val="ConsPlusNormal"/>
        <w:jc w:val="right"/>
      </w:pPr>
      <w:r w:rsidRPr="00433F1C">
        <w:t>объекта в эксплуатацию"</w:t>
      </w:r>
    </w:p>
    <w:p w:rsidR="00E81DD6" w:rsidRPr="00433F1C" w:rsidRDefault="00E81DD6">
      <w:pPr>
        <w:pStyle w:val="ConsPlusNormal"/>
        <w:spacing w:after="1"/>
      </w:pPr>
    </w:p>
    <w:p w:rsidR="00E81DD6" w:rsidRPr="00433F1C" w:rsidRDefault="00E81DD6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901"/>
      </w:tblGrid>
      <w:tr w:rsidR="00433F1C" w:rsidRPr="00433F1C">
        <w:tc>
          <w:tcPr>
            <w:tcW w:w="8901" w:type="dxa"/>
            <w:tcBorders>
              <w:top w:val="nil"/>
              <w:left w:val="nil"/>
              <w:bottom w:val="nil"/>
              <w:right w:val="nil"/>
            </w:tcBorders>
          </w:tcPr>
          <w:p w:rsidR="00E81DD6" w:rsidRPr="00433F1C" w:rsidRDefault="00E81DD6">
            <w:pPr>
              <w:pStyle w:val="ConsPlusNormal"/>
              <w:jc w:val="center"/>
            </w:pPr>
            <w:bookmarkStart w:id="56" w:name="P780"/>
            <w:bookmarkEnd w:id="56"/>
            <w:r w:rsidRPr="00433F1C">
              <w:t>ЗАЯВЛЕНИЕ</w:t>
            </w:r>
          </w:p>
          <w:p w:rsidR="00E81DD6" w:rsidRPr="00433F1C" w:rsidRDefault="00E81DD6">
            <w:pPr>
              <w:pStyle w:val="ConsPlusNormal"/>
              <w:jc w:val="center"/>
            </w:pPr>
            <w:r w:rsidRPr="00433F1C">
              <w:t>о выдаче разрешения на ввод объекта в эксплуатацию</w:t>
            </w:r>
          </w:p>
        </w:tc>
      </w:tr>
      <w:tr w:rsidR="00433F1C" w:rsidRPr="00433F1C">
        <w:tc>
          <w:tcPr>
            <w:tcW w:w="8901" w:type="dxa"/>
            <w:tcBorders>
              <w:top w:val="nil"/>
              <w:left w:val="nil"/>
              <w:bottom w:val="nil"/>
              <w:right w:val="nil"/>
            </w:tcBorders>
          </w:tcPr>
          <w:p w:rsidR="00E81DD6" w:rsidRPr="00433F1C" w:rsidRDefault="00E81DD6">
            <w:pPr>
              <w:pStyle w:val="ConsPlusNormal"/>
              <w:jc w:val="right"/>
            </w:pPr>
            <w:r w:rsidRPr="00433F1C">
              <w:t>"__" __________ 20___ г.</w:t>
            </w:r>
          </w:p>
        </w:tc>
      </w:tr>
      <w:tr w:rsidR="00433F1C" w:rsidRPr="00433F1C">
        <w:tc>
          <w:tcPr>
            <w:tcW w:w="89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Администрация Нижневартовского района</w:t>
            </w:r>
          </w:p>
        </w:tc>
      </w:tr>
      <w:tr w:rsidR="00433F1C" w:rsidRPr="00433F1C">
        <w:tc>
          <w:tcPr>
            <w:tcW w:w="89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(наименование уполномоченного на выдачу разрешений на ввод</w:t>
            </w:r>
          </w:p>
          <w:p w:rsidR="00E81DD6" w:rsidRPr="00433F1C" w:rsidRDefault="00E81DD6">
            <w:pPr>
              <w:pStyle w:val="ConsPlusNormal"/>
              <w:jc w:val="center"/>
            </w:pPr>
            <w:r w:rsidRPr="00433F1C">
              <w:t>объекта в эксплуатацию органа местного самоуправления)</w:t>
            </w:r>
          </w:p>
        </w:tc>
      </w:tr>
      <w:tr w:rsidR="00E81DD6" w:rsidRPr="00433F1C">
        <w:tc>
          <w:tcPr>
            <w:tcW w:w="8901" w:type="dxa"/>
            <w:tcBorders>
              <w:top w:val="nil"/>
              <w:left w:val="nil"/>
              <w:bottom w:val="nil"/>
              <w:right w:val="nil"/>
            </w:tcBorders>
          </w:tcPr>
          <w:p w:rsidR="00E81DD6" w:rsidRPr="00433F1C" w:rsidRDefault="00E81DD6">
            <w:pPr>
              <w:pStyle w:val="ConsPlusNormal"/>
              <w:ind w:firstLine="283"/>
              <w:jc w:val="both"/>
            </w:pPr>
            <w:r w:rsidRPr="00433F1C">
              <w:t xml:space="preserve">В соответствии со </w:t>
            </w:r>
            <w:hyperlink r:id="rId84">
              <w:r w:rsidRPr="00433F1C">
                <w:t>статьей 55</w:t>
              </w:r>
            </w:hyperlink>
            <w:r w:rsidRPr="00433F1C">
              <w:t xml:space="preserve"> Градостроительного кодекса Российской Федерации прошу выдать разрешение на ввод объекта в эксплуатацию.</w:t>
            </w:r>
          </w:p>
        </w:tc>
      </w:tr>
    </w:tbl>
    <w:p w:rsidR="00E81DD6" w:rsidRPr="00433F1C" w:rsidRDefault="00E81DD6">
      <w:pPr>
        <w:pStyle w:val="ConsPlusNormal"/>
        <w:ind w:firstLine="540"/>
        <w:jc w:val="both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480"/>
        <w:gridCol w:w="3005"/>
        <w:gridCol w:w="564"/>
        <w:gridCol w:w="1685"/>
        <w:gridCol w:w="397"/>
        <w:gridCol w:w="2211"/>
      </w:tblGrid>
      <w:tr w:rsidR="00433F1C" w:rsidRPr="00433F1C">
        <w:tc>
          <w:tcPr>
            <w:tcW w:w="8946" w:type="dxa"/>
            <w:gridSpan w:val="7"/>
            <w:tcBorders>
              <w:top w:val="nil"/>
              <w:left w:val="nil"/>
              <w:right w:val="nil"/>
            </w:tcBorders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1. Сведения о застройщике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</w:pPr>
            <w:r w:rsidRPr="00433F1C">
              <w:t>1.1</w:t>
            </w:r>
          </w:p>
        </w:tc>
        <w:tc>
          <w:tcPr>
            <w:tcW w:w="4049" w:type="dxa"/>
            <w:gridSpan w:val="3"/>
          </w:tcPr>
          <w:p w:rsidR="00E81DD6" w:rsidRPr="00433F1C" w:rsidRDefault="00E81DD6">
            <w:pPr>
              <w:pStyle w:val="ConsPlusNormal"/>
            </w:pPr>
            <w:r w:rsidRPr="00433F1C"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293" w:type="dxa"/>
            <w:gridSpan w:val="3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</w:pPr>
            <w:r w:rsidRPr="00433F1C">
              <w:t>1.1.1</w:t>
            </w:r>
          </w:p>
        </w:tc>
        <w:tc>
          <w:tcPr>
            <w:tcW w:w="4049" w:type="dxa"/>
            <w:gridSpan w:val="3"/>
          </w:tcPr>
          <w:p w:rsidR="00E81DD6" w:rsidRPr="00433F1C" w:rsidRDefault="00E81DD6">
            <w:pPr>
              <w:pStyle w:val="ConsPlusNormal"/>
            </w:pPr>
            <w:r w:rsidRPr="00433F1C">
              <w:t>Фамилия, имя, отчество (при наличии)</w:t>
            </w:r>
          </w:p>
        </w:tc>
        <w:tc>
          <w:tcPr>
            <w:tcW w:w="4293" w:type="dxa"/>
            <w:gridSpan w:val="3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</w:pPr>
            <w:r w:rsidRPr="00433F1C">
              <w:t>1.1.2</w:t>
            </w:r>
          </w:p>
        </w:tc>
        <w:tc>
          <w:tcPr>
            <w:tcW w:w="4049" w:type="dxa"/>
            <w:gridSpan w:val="3"/>
          </w:tcPr>
          <w:p w:rsidR="00E81DD6" w:rsidRPr="00433F1C" w:rsidRDefault="00E81DD6">
            <w:pPr>
              <w:pStyle w:val="ConsPlusNormal"/>
            </w:pPr>
            <w:r w:rsidRPr="00433F1C">
              <w:t>Реквизиты документа, удостоверяющего личность (не указываются в случае, если застройщик является индивидуальным предпринимателем)</w:t>
            </w:r>
          </w:p>
        </w:tc>
        <w:tc>
          <w:tcPr>
            <w:tcW w:w="4293" w:type="dxa"/>
            <w:gridSpan w:val="3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</w:pPr>
            <w:r w:rsidRPr="00433F1C">
              <w:t>1.1.3</w:t>
            </w:r>
          </w:p>
        </w:tc>
        <w:tc>
          <w:tcPr>
            <w:tcW w:w="4049" w:type="dxa"/>
            <w:gridSpan w:val="3"/>
          </w:tcPr>
          <w:p w:rsidR="00E81DD6" w:rsidRPr="00433F1C" w:rsidRDefault="00E81DD6">
            <w:pPr>
              <w:pStyle w:val="ConsPlusNormal"/>
            </w:pPr>
            <w:r w:rsidRPr="00433F1C"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4293" w:type="dxa"/>
            <w:gridSpan w:val="3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</w:pPr>
            <w:r w:rsidRPr="00433F1C">
              <w:t>1.2</w:t>
            </w:r>
          </w:p>
        </w:tc>
        <w:tc>
          <w:tcPr>
            <w:tcW w:w="4049" w:type="dxa"/>
            <w:gridSpan w:val="3"/>
          </w:tcPr>
          <w:p w:rsidR="00E81DD6" w:rsidRPr="00433F1C" w:rsidRDefault="00E81DD6">
            <w:pPr>
              <w:pStyle w:val="ConsPlusNormal"/>
            </w:pPr>
            <w:r w:rsidRPr="00433F1C">
              <w:t>Сведения о юридическом лице:</w:t>
            </w:r>
          </w:p>
        </w:tc>
        <w:tc>
          <w:tcPr>
            <w:tcW w:w="4293" w:type="dxa"/>
            <w:gridSpan w:val="3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</w:pPr>
            <w:r w:rsidRPr="00433F1C">
              <w:t>1.2.1</w:t>
            </w:r>
          </w:p>
        </w:tc>
        <w:tc>
          <w:tcPr>
            <w:tcW w:w="4049" w:type="dxa"/>
            <w:gridSpan w:val="3"/>
          </w:tcPr>
          <w:p w:rsidR="00E81DD6" w:rsidRPr="00433F1C" w:rsidRDefault="00E81DD6">
            <w:pPr>
              <w:pStyle w:val="ConsPlusNormal"/>
            </w:pPr>
            <w:r w:rsidRPr="00433F1C">
              <w:t>Полное наименование</w:t>
            </w:r>
          </w:p>
        </w:tc>
        <w:tc>
          <w:tcPr>
            <w:tcW w:w="4293" w:type="dxa"/>
            <w:gridSpan w:val="3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</w:pPr>
            <w:r w:rsidRPr="00433F1C">
              <w:t>1.2.2</w:t>
            </w:r>
          </w:p>
        </w:tc>
        <w:tc>
          <w:tcPr>
            <w:tcW w:w="4049" w:type="dxa"/>
            <w:gridSpan w:val="3"/>
          </w:tcPr>
          <w:p w:rsidR="00E81DD6" w:rsidRPr="00433F1C" w:rsidRDefault="00E81DD6">
            <w:pPr>
              <w:pStyle w:val="ConsPlusNormal"/>
            </w:pPr>
            <w:r w:rsidRPr="00433F1C">
              <w:t>Основной государственный регистрационный номер</w:t>
            </w:r>
          </w:p>
        </w:tc>
        <w:tc>
          <w:tcPr>
            <w:tcW w:w="4293" w:type="dxa"/>
            <w:gridSpan w:val="3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</w:pPr>
            <w:r w:rsidRPr="00433F1C">
              <w:t>1.2.3</w:t>
            </w:r>
          </w:p>
        </w:tc>
        <w:tc>
          <w:tcPr>
            <w:tcW w:w="4049" w:type="dxa"/>
            <w:gridSpan w:val="3"/>
          </w:tcPr>
          <w:p w:rsidR="00E81DD6" w:rsidRPr="00433F1C" w:rsidRDefault="00E81DD6">
            <w:pPr>
              <w:pStyle w:val="ConsPlusNormal"/>
            </w:pPr>
            <w:r w:rsidRPr="00433F1C">
              <w:t>Идентификационный номер налогоплательщика - юридического лица</w:t>
            </w:r>
          </w:p>
        </w:tc>
        <w:tc>
          <w:tcPr>
            <w:tcW w:w="4293" w:type="dxa"/>
            <w:gridSpan w:val="3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c>
          <w:tcPr>
            <w:tcW w:w="8946" w:type="dxa"/>
            <w:gridSpan w:val="7"/>
            <w:tcBorders>
              <w:left w:val="nil"/>
              <w:right w:val="nil"/>
            </w:tcBorders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2. Сведения об объекте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</w:pPr>
            <w:r w:rsidRPr="00433F1C">
              <w:t>2.1</w:t>
            </w:r>
          </w:p>
        </w:tc>
        <w:tc>
          <w:tcPr>
            <w:tcW w:w="4049" w:type="dxa"/>
            <w:gridSpan w:val="3"/>
          </w:tcPr>
          <w:p w:rsidR="00E81DD6" w:rsidRPr="00433F1C" w:rsidRDefault="00E81DD6">
            <w:pPr>
              <w:pStyle w:val="ConsPlusNormal"/>
            </w:pPr>
            <w:r w:rsidRPr="00433F1C">
              <w:t>Наименование объекта капитального строительства (этапа) в соответствии с проектной документацией</w:t>
            </w:r>
          </w:p>
          <w:p w:rsidR="00E81DD6" w:rsidRPr="00433F1C" w:rsidRDefault="00E81DD6">
            <w:pPr>
              <w:pStyle w:val="ConsPlusNormal"/>
            </w:pPr>
            <w:r w:rsidRPr="00433F1C">
              <w:t xml:space="preserve">(указывается наименование объекта капитального строительства в соответствии с утвержденной </w:t>
            </w:r>
            <w:r w:rsidRPr="00433F1C">
              <w:lastRenderedPageBreak/>
              <w:t>застройщиком или заказчиком проектной документацией)</w:t>
            </w:r>
          </w:p>
        </w:tc>
        <w:tc>
          <w:tcPr>
            <w:tcW w:w="4293" w:type="dxa"/>
            <w:gridSpan w:val="3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</w:pPr>
            <w:r w:rsidRPr="00433F1C">
              <w:t>2.2</w:t>
            </w:r>
          </w:p>
        </w:tc>
        <w:tc>
          <w:tcPr>
            <w:tcW w:w="4049" w:type="dxa"/>
            <w:gridSpan w:val="3"/>
          </w:tcPr>
          <w:p w:rsidR="00E81DD6" w:rsidRPr="00433F1C" w:rsidRDefault="00E81DD6">
            <w:pPr>
              <w:pStyle w:val="ConsPlusNormal"/>
            </w:pPr>
            <w:r w:rsidRPr="00433F1C">
              <w:t>Адрес (местоположение) объекта:</w:t>
            </w:r>
          </w:p>
          <w:p w:rsidR="00E81DD6" w:rsidRPr="00433F1C" w:rsidRDefault="00E81DD6">
            <w:pPr>
              <w:pStyle w:val="ConsPlusNormal"/>
            </w:pPr>
            <w:r w:rsidRPr="00433F1C">
              <w:t>(указывается адрес объекта капитального строительства, а при наличии - адрес объекта капитального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- указывается описание местоположения в виде наименований субъекта Российской Федерации и муниципального образования)</w:t>
            </w:r>
          </w:p>
        </w:tc>
        <w:tc>
          <w:tcPr>
            <w:tcW w:w="4293" w:type="dxa"/>
            <w:gridSpan w:val="3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c>
          <w:tcPr>
            <w:tcW w:w="8946" w:type="dxa"/>
            <w:gridSpan w:val="7"/>
            <w:tcBorders>
              <w:left w:val="nil"/>
              <w:right w:val="nil"/>
            </w:tcBorders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3. Сведения о земельном участке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</w:pPr>
            <w:r w:rsidRPr="00433F1C">
              <w:t>3.1</w:t>
            </w:r>
          </w:p>
        </w:tc>
        <w:tc>
          <w:tcPr>
            <w:tcW w:w="3485" w:type="dxa"/>
            <w:gridSpan w:val="2"/>
          </w:tcPr>
          <w:p w:rsidR="00E81DD6" w:rsidRPr="00433F1C" w:rsidRDefault="00E81DD6">
            <w:pPr>
              <w:pStyle w:val="ConsPlusNormal"/>
            </w:pPr>
            <w:r w:rsidRPr="00433F1C">
              <w:t>Кадастровый номер земельного участка (земельных участков), в пределах которого (которых) расположен объект капитального строительства</w:t>
            </w:r>
          </w:p>
          <w:p w:rsidR="00E81DD6" w:rsidRPr="00433F1C" w:rsidRDefault="00E81DD6">
            <w:pPr>
              <w:pStyle w:val="ConsPlusNormal"/>
            </w:pPr>
            <w:r w:rsidRPr="00433F1C">
              <w:t>(заполнение не обязательно при выдаче разрешения на ввод линейного объекта)</w:t>
            </w:r>
          </w:p>
        </w:tc>
        <w:tc>
          <w:tcPr>
            <w:tcW w:w="4857" w:type="dxa"/>
            <w:gridSpan w:val="4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c>
          <w:tcPr>
            <w:tcW w:w="8946" w:type="dxa"/>
            <w:gridSpan w:val="7"/>
            <w:tcBorders>
              <w:left w:val="nil"/>
              <w:right w:val="nil"/>
            </w:tcBorders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4. Сведения о разрешении на строительство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N</w:t>
            </w:r>
          </w:p>
        </w:tc>
        <w:tc>
          <w:tcPr>
            <w:tcW w:w="3485" w:type="dxa"/>
            <w:gridSpan w:val="2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Орган, выдавший разрешение на строительство</w:t>
            </w:r>
          </w:p>
        </w:tc>
        <w:tc>
          <w:tcPr>
            <w:tcW w:w="2249" w:type="dxa"/>
            <w:gridSpan w:val="2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Номер документа</w:t>
            </w:r>
          </w:p>
        </w:tc>
        <w:tc>
          <w:tcPr>
            <w:tcW w:w="2608" w:type="dxa"/>
            <w:gridSpan w:val="2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Дата документа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  <w:jc w:val="center"/>
            </w:pPr>
          </w:p>
        </w:tc>
        <w:tc>
          <w:tcPr>
            <w:tcW w:w="3485" w:type="dxa"/>
            <w:gridSpan w:val="2"/>
          </w:tcPr>
          <w:p w:rsidR="00E81DD6" w:rsidRPr="00433F1C" w:rsidRDefault="00E81DD6">
            <w:pPr>
              <w:pStyle w:val="ConsPlusNormal"/>
            </w:pPr>
          </w:p>
        </w:tc>
        <w:tc>
          <w:tcPr>
            <w:tcW w:w="2249" w:type="dxa"/>
            <w:gridSpan w:val="2"/>
          </w:tcPr>
          <w:p w:rsidR="00E81DD6" w:rsidRPr="00433F1C" w:rsidRDefault="00E81DD6">
            <w:pPr>
              <w:pStyle w:val="ConsPlusNormal"/>
            </w:pPr>
          </w:p>
        </w:tc>
        <w:tc>
          <w:tcPr>
            <w:tcW w:w="2608" w:type="dxa"/>
            <w:gridSpan w:val="2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c>
          <w:tcPr>
            <w:tcW w:w="8946" w:type="dxa"/>
            <w:gridSpan w:val="7"/>
            <w:tcBorders>
              <w:left w:val="nil"/>
              <w:right w:val="nil"/>
            </w:tcBorders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5. Сведения о ранее выданных разрешениях на ввод объекта в эксплуатацию в отношении этапа строительства, реконструкции объекта капитального строительства (при наличии) (указывается в случае, предусмотренном частью 3.5 статьи 55 Градостроительного кодекса Российской Федерации)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N</w:t>
            </w:r>
          </w:p>
        </w:tc>
        <w:tc>
          <w:tcPr>
            <w:tcW w:w="3485" w:type="dxa"/>
            <w:gridSpan w:val="2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Орган, выдавший разрешение на ввод объекта в эксплуатацию</w:t>
            </w:r>
          </w:p>
        </w:tc>
        <w:tc>
          <w:tcPr>
            <w:tcW w:w="2249" w:type="dxa"/>
            <w:gridSpan w:val="2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Номер документа</w:t>
            </w:r>
          </w:p>
        </w:tc>
        <w:tc>
          <w:tcPr>
            <w:tcW w:w="2608" w:type="dxa"/>
            <w:gridSpan w:val="2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Дата документа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  <w:jc w:val="center"/>
            </w:pPr>
          </w:p>
        </w:tc>
        <w:tc>
          <w:tcPr>
            <w:tcW w:w="3485" w:type="dxa"/>
            <w:gridSpan w:val="2"/>
          </w:tcPr>
          <w:p w:rsidR="00E81DD6" w:rsidRPr="00433F1C" w:rsidRDefault="00E81DD6">
            <w:pPr>
              <w:pStyle w:val="ConsPlusNormal"/>
              <w:jc w:val="center"/>
            </w:pPr>
          </w:p>
        </w:tc>
        <w:tc>
          <w:tcPr>
            <w:tcW w:w="2249" w:type="dxa"/>
            <w:gridSpan w:val="2"/>
          </w:tcPr>
          <w:p w:rsidR="00E81DD6" w:rsidRPr="00433F1C" w:rsidRDefault="00E81DD6">
            <w:pPr>
              <w:pStyle w:val="ConsPlusNormal"/>
              <w:jc w:val="center"/>
            </w:pPr>
          </w:p>
        </w:tc>
        <w:tc>
          <w:tcPr>
            <w:tcW w:w="2608" w:type="dxa"/>
            <w:gridSpan w:val="2"/>
          </w:tcPr>
          <w:p w:rsidR="00E81DD6" w:rsidRPr="00433F1C" w:rsidRDefault="00E81DD6">
            <w:pPr>
              <w:pStyle w:val="ConsPlusNormal"/>
              <w:jc w:val="center"/>
            </w:pPr>
          </w:p>
        </w:tc>
      </w:tr>
      <w:tr w:rsidR="00433F1C" w:rsidRPr="00433F1C">
        <w:tc>
          <w:tcPr>
            <w:tcW w:w="8946" w:type="dxa"/>
            <w:gridSpan w:val="7"/>
            <w:tcBorders>
              <w:left w:val="nil"/>
              <w:right w:val="nil"/>
            </w:tcBorders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 xml:space="preserve">6. Информация о согласии застройщика и иного лица (иных лиц) на осуществление государственной регистрации права собственности на построенные, реконструированные здание, сооружение и (или) на все расположенные в таких здании, сооружении помещения, </w:t>
            </w:r>
            <w:proofErr w:type="spellStart"/>
            <w:r w:rsidRPr="00433F1C">
              <w:t>машино</w:t>
            </w:r>
            <w:proofErr w:type="spellEnd"/>
            <w:r w:rsidRPr="00433F1C">
              <w:t>-места (не заполняется в случаях, указанных в пунктах 1 - 2 части 3.9 статьи 55 Градостроительного кодекса Российской Федерации)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946" w:type="dxa"/>
            <w:gridSpan w:val="7"/>
          </w:tcPr>
          <w:p w:rsidR="00E81DD6" w:rsidRPr="00433F1C" w:rsidRDefault="00E81DD6">
            <w:pPr>
              <w:pStyle w:val="ConsPlusNormal"/>
            </w:pPr>
            <w:r w:rsidRPr="00433F1C">
              <w:t>6.1 Подтверждаю, что строительство, реконструкция здания, сооружения осуществлялись: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6.1.1</w:t>
            </w:r>
          </w:p>
        </w:tc>
        <w:tc>
          <w:tcPr>
            <w:tcW w:w="480" w:type="dxa"/>
          </w:tcPr>
          <w:p w:rsidR="00E81DD6" w:rsidRPr="00433F1C" w:rsidRDefault="00E81DD6">
            <w:pPr>
              <w:pStyle w:val="ConsPlusNormal"/>
            </w:pPr>
          </w:p>
        </w:tc>
        <w:tc>
          <w:tcPr>
            <w:tcW w:w="7862" w:type="dxa"/>
            <w:gridSpan w:val="5"/>
          </w:tcPr>
          <w:p w:rsidR="00E81DD6" w:rsidRPr="00433F1C" w:rsidRDefault="00E81DD6">
            <w:pPr>
              <w:pStyle w:val="ConsPlusNormal"/>
            </w:pPr>
            <w:r w:rsidRPr="00433F1C">
              <w:t>застройщиком без привлечения средств иных лиц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6.1.2</w:t>
            </w:r>
          </w:p>
        </w:tc>
        <w:tc>
          <w:tcPr>
            <w:tcW w:w="480" w:type="dxa"/>
          </w:tcPr>
          <w:p w:rsidR="00E81DD6" w:rsidRPr="00433F1C" w:rsidRDefault="00E81DD6">
            <w:pPr>
              <w:pStyle w:val="ConsPlusNormal"/>
            </w:pPr>
          </w:p>
        </w:tc>
        <w:tc>
          <w:tcPr>
            <w:tcW w:w="7862" w:type="dxa"/>
            <w:gridSpan w:val="5"/>
          </w:tcPr>
          <w:p w:rsidR="00E81DD6" w:rsidRPr="00433F1C" w:rsidRDefault="00E81DD6">
            <w:pPr>
              <w:pStyle w:val="ConsPlusNormal"/>
            </w:pPr>
            <w:r w:rsidRPr="00433F1C">
              <w:t xml:space="preserve">исключительно с привлечением средств застройщика и указанного ниже лица </w:t>
            </w:r>
            <w:r w:rsidRPr="00433F1C">
              <w:lastRenderedPageBreak/>
              <w:t>(лиц), осуществлявшего финансирование строительства, реконструкции здания, сооружения (далее - лицо (лица), осуществлявшее финансирование):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084" w:type="dxa"/>
            <w:gridSpan w:val="2"/>
          </w:tcPr>
          <w:p w:rsidR="00E81DD6" w:rsidRPr="00433F1C" w:rsidRDefault="00E81DD6">
            <w:pPr>
              <w:pStyle w:val="ConsPlusNormal"/>
            </w:pPr>
          </w:p>
        </w:tc>
        <w:tc>
          <w:tcPr>
            <w:tcW w:w="3005" w:type="dxa"/>
          </w:tcPr>
          <w:p w:rsidR="00E81DD6" w:rsidRPr="00433F1C" w:rsidRDefault="00E81DD6">
            <w:pPr>
              <w:pStyle w:val="ConsPlusNormal"/>
            </w:pPr>
            <w:r w:rsidRPr="00433F1C">
              <w:t>Фамилия, имя, отчество (при наличии) - для физического лица, осуществлявшего финансирование; Полное наименование - для юридического лица, осуществлявшего финансирование:</w:t>
            </w:r>
          </w:p>
        </w:tc>
        <w:tc>
          <w:tcPr>
            <w:tcW w:w="2646" w:type="dxa"/>
            <w:gridSpan w:val="3"/>
          </w:tcPr>
          <w:p w:rsidR="00E81DD6" w:rsidRPr="00433F1C" w:rsidRDefault="00E81DD6">
            <w:pPr>
              <w:pStyle w:val="ConsPlusNormal"/>
            </w:pPr>
            <w:r w:rsidRPr="00433F1C">
              <w:t>Реквизиты документа, удостоверяющего личность - для физического лица, осуществлявшего финансирование; Основной государственный регистрационный номер - для юридического лица, осуществлявшего финансирование:</w:t>
            </w:r>
          </w:p>
        </w:tc>
        <w:tc>
          <w:tcPr>
            <w:tcW w:w="2211" w:type="dxa"/>
          </w:tcPr>
          <w:p w:rsidR="00E81DD6" w:rsidRPr="00433F1C" w:rsidRDefault="00E81DD6">
            <w:pPr>
              <w:pStyle w:val="ConsPlusNormal"/>
            </w:pPr>
            <w:r w:rsidRPr="00433F1C">
              <w:t>Адрес (адреса) электронной почты лица, осуществлявшего финансирование: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084" w:type="dxa"/>
            <w:gridSpan w:val="2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6.1.2.1</w:t>
            </w:r>
          </w:p>
        </w:tc>
        <w:tc>
          <w:tcPr>
            <w:tcW w:w="3005" w:type="dxa"/>
          </w:tcPr>
          <w:p w:rsidR="00E81DD6" w:rsidRPr="00433F1C" w:rsidRDefault="00E81DD6">
            <w:pPr>
              <w:pStyle w:val="ConsPlusNormal"/>
            </w:pPr>
          </w:p>
        </w:tc>
        <w:tc>
          <w:tcPr>
            <w:tcW w:w="2646" w:type="dxa"/>
            <w:gridSpan w:val="3"/>
          </w:tcPr>
          <w:p w:rsidR="00E81DD6" w:rsidRPr="00433F1C" w:rsidRDefault="00E81DD6">
            <w:pPr>
              <w:pStyle w:val="ConsPlusNormal"/>
            </w:pPr>
          </w:p>
        </w:tc>
        <w:tc>
          <w:tcPr>
            <w:tcW w:w="2211" w:type="dxa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946" w:type="dxa"/>
            <w:gridSpan w:val="7"/>
          </w:tcPr>
          <w:p w:rsidR="00E81DD6" w:rsidRPr="00433F1C" w:rsidRDefault="00E81DD6">
            <w:pPr>
              <w:pStyle w:val="ConsPlusNormal"/>
            </w:pPr>
            <w:r w:rsidRPr="00433F1C">
              <w:t>6.2. Подтверждаю наличие: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  <w:vAlign w:val="center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6.2.1</w:t>
            </w:r>
          </w:p>
        </w:tc>
        <w:tc>
          <w:tcPr>
            <w:tcW w:w="480" w:type="dxa"/>
            <w:vAlign w:val="center"/>
          </w:tcPr>
          <w:p w:rsidR="00E81DD6" w:rsidRPr="00433F1C" w:rsidRDefault="00E81DD6">
            <w:pPr>
              <w:pStyle w:val="ConsPlusNormal"/>
            </w:pPr>
          </w:p>
        </w:tc>
        <w:tc>
          <w:tcPr>
            <w:tcW w:w="7862" w:type="dxa"/>
            <w:gridSpan w:val="5"/>
          </w:tcPr>
          <w:p w:rsidR="00E81DD6" w:rsidRPr="00433F1C" w:rsidRDefault="00E81DD6">
            <w:pPr>
              <w:pStyle w:val="ConsPlusNormal"/>
            </w:pPr>
            <w:r w:rsidRPr="00433F1C">
              <w:t>согласия застройщика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  <w:vAlign w:val="center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6.2.2</w:t>
            </w:r>
          </w:p>
        </w:tc>
        <w:tc>
          <w:tcPr>
            <w:tcW w:w="480" w:type="dxa"/>
            <w:vAlign w:val="center"/>
          </w:tcPr>
          <w:p w:rsidR="00E81DD6" w:rsidRPr="00433F1C" w:rsidRDefault="00E81DD6">
            <w:pPr>
              <w:pStyle w:val="ConsPlusNormal"/>
            </w:pPr>
          </w:p>
        </w:tc>
        <w:tc>
          <w:tcPr>
            <w:tcW w:w="7862" w:type="dxa"/>
            <w:gridSpan w:val="5"/>
          </w:tcPr>
          <w:p w:rsidR="00E81DD6" w:rsidRPr="00433F1C" w:rsidRDefault="00E81DD6">
            <w:pPr>
              <w:pStyle w:val="ConsPlusNormal"/>
            </w:pPr>
            <w:r w:rsidRPr="00433F1C">
              <w:t>согласия застройщика и лица (лиц), осуществлявшего финансирование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  <w:vAlign w:val="center"/>
          </w:tcPr>
          <w:p w:rsidR="00E81DD6" w:rsidRPr="00433F1C" w:rsidRDefault="00E81DD6">
            <w:pPr>
              <w:pStyle w:val="ConsPlusNormal"/>
              <w:jc w:val="center"/>
            </w:pPr>
          </w:p>
        </w:tc>
        <w:tc>
          <w:tcPr>
            <w:tcW w:w="8342" w:type="dxa"/>
            <w:gridSpan w:val="6"/>
          </w:tcPr>
          <w:p w:rsidR="00E81DD6" w:rsidRPr="00433F1C" w:rsidRDefault="00E81DD6">
            <w:pPr>
              <w:pStyle w:val="ConsPlusNormal"/>
            </w:pPr>
            <w:r w:rsidRPr="00433F1C">
              <w:t>На осуществление государственной регистрации права собственности: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  <w:vAlign w:val="center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6.3.1</w:t>
            </w:r>
          </w:p>
        </w:tc>
        <w:tc>
          <w:tcPr>
            <w:tcW w:w="480" w:type="dxa"/>
            <w:vAlign w:val="center"/>
          </w:tcPr>
          <w:p w:rsidR="00E81DD6" w:rsidRPr="00433F1C" w:rsidRDefault="00E81DD6">
            <w:pPr>
              <w:pStyle w:val="ConsPlusNormal"/>
            </w:pPr>
          </w:p>
        </w:tc>
        <w:tc>
          <w:tcPr>
            <w:tcW w:w="7862" w:type="dxa"/>
            <w:gridSpan w:val="5"/>
          </w:tcPr>
          <w:p w:rsidR="00E81DD6" w:rsidRPr="00433F1C" w:rsidRDefault="00E81DD6">
            <w:pPr>
              <w:pStyle w:val="ConsPlusNormal"/>
            </w:pPr>
            <w:r w:rsidRPr="00433F1C">
              <w:t>застройщика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  <w:vAlign w:val="center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6.3.2</w:t>
            </w:r>
          </w:p>
        </w:tc>
        <w:tc>
          <w:tcPr>
            <w:tcW w:w="480" w:type="dxa"/>
            <w:vAlign w:val="center"/>
          </w:tcPr>
          <w:p w:rsidR="00E81DD6" w:rsidRPr="00433F1C" w:rsidRDefault="00E81DD6">
            <w:pPr>
              <w:pStyle w:val="ConsPlusNormal"/>
            </w:pPr>
          </w:p>
        </w:tc>
        <w:tc>
          <w:tcPr>
            <w:tcW w:w="7862" w:type="dxa"/>
            <w:gridSpan w:val="5"/>
          </w:tcPr>
          <w:p w:rsidR="00E81DD6" w:rsidRPr="00433F1C" w:rsidRDefault="00E81DD6">
            <w:pPr>
              <w:pStyle w:val="ConsPlusNormal"/>
            </w:pPr>
            <w:r w:rsidRPr="00433F1C">
              <w:t>лица (лиц), осуществлявшего финансирование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  <w:vAlign w:val="center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6.3.3</w:t>
            </w:r>
          </w:p>
        </w:tc>
        <w:tc>
          <w:tcPr>
            <w:tcW w:w="480" w:type="dxa"/>
            <w:vAlign w:val="center"/>
          </w:tcPr>
          <w:p w:rsidR="00E81DD6" w:rsidRPr="00433F1C" w:rsidRDefault="00E81DD6">
            <w:pPr>
              <w:pStyle w:val="ConsPlusNormal"/>
            </w:pPr>
          </w:p>
        </w:tc>
        <w:tc>
          <w:tcPr>
            <w:tcW w:w="7862" w:type="dxa"/>
            <w:gridSpan w:val="5"/>
          </w:tcPr>
          <w:p w:rsidR="00E81DD6" w:rsidRPr="00433F1C" w:rsidRDefault="00E81DD6">
            <w:pPr>
              <w:pStyle w:val="ConsPlusNormal"/>
            </w:pPr>
            <w:r w:rsidRPr="00433F1C">
              <w:t>застройщика и лица (лиц), осуществлявшего финансирование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  <w:vAlign w:val="center"/>
          </w:tcPr>
          <w:p w:rsidR="00E81DD6" w:rsidRPr="00433F1C" w:rsidRDefault="00E81DD6">
            <w:pPr>
              <w:pStyle w:val="ConsPlusNormal"/>
              <w:jc w:val="center"/>
            </w:pPr>
          </w:p>
        </w:tc>
        <w:tc>
          <w:tcPr>
            <w:tcW w:w="8342" w:type="dxa"/>
            <w:gridSpan w:val="6"/>
          </w:tcPr>
          <w:p w:rsidR="00E81DD6" w:rsidRPr="00433F1C" w:rsidRDefault="00E81DD6">
            <w:pPr>
              <w:pStyle w:val="ConsPlusNormal"/>
            </w:pPr>
            <w:r w:rsidRPr="00433F1C">
              <w:t>В отношении: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  <w:vAlign w:val="center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6.4.1</w:t>
            </w:r>
          </w:p>
        </w:tc>
        <w:tc>
          <w:tcPr>
            <w:tcW w:w="480" w:type="dxa"/>
            <w:vAlign w:val="center"/>
          </w:tcPr>
          <w:p w:rsidR="00E81DD6" w:rsidRPr="00433F1C" w:rsidRDefault="00E81DD6">
            <w:pPr>
              <w:pStyle w:val="ConsPlusNormal"/>
            </w:pPr>
          </w:p>
        </w:tc>
        <w:tc>
          <w:tcPr>
            <w:tcW w:w="7862" w:type="dxa"/>
            <w:gridSpan w:val="5"/>
          </w:tcPr>
          <w:p w:rsidR="00E81DD6" w:rsidRPr="00433F1C" w:rsidRDefault="00E81DD6">
            <w:pPr>
              <w:pStyle w:val="ConsPlusNormal"/>
            </w:pPr>
            <w:r w:rsidRPr="00433F1C">
              <w:t>построенного, реконструированного здания, сооружения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  <w:vAlign w:val="center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6.4.2</w:t>
            </w:r>
          </w:p>
        </w:tc>
        <w:tc>
          <w:tcPr>
            <w:tcW w:w="480" w:type="dxa"/>
            <w:vAlign w:val="center"/>
          </w:tcPr>
          <w:p w:rsidR="00E81DD6" w:rsidRPr="00433F1C" w:rsidRDefault="00E81DD6">
            <w:pPr>
              <w:pStyle w:val="ConsPlusNormal"/>
            </w:pPr>
          </w:p>
        </w:tc>
        <w:tc>
          <w:tcPr>
            <w:tcW w:w="7862" w:type="dxa"/>
            <w:gridSpan w:val="5"/>
          </w:tcPr>
          <w:p w:rsidR="00E81DD6" w:rsidRPr="00433F1C" w:rsidRDefault="00E81DD6">
            <w:pPr>
              <w:pStyle w:val="ConsPlusNormal"/>
            </w:pPr>
            <w:r w:rsidRPr="00433F1C">
              <w:t xml:space="preserve">всех расположенных в построенном, реконструированном здании, сооружении помещений, </w:t>
            </w:r>
            <w:proofErr w:type="spellStart"/>
            <w:r w:rsidRPr="00433F1C">
              <w:t>машино</w:t>
            </w:r>
            <w:proofErr w:type="spellEnd"/>
            <w:r w:rsidRPr="00433F1C">
              <w:t>-мест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  <w:vAlign w:val="center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6.4.3</w:t>
            </w:r>
          </w:p>
        </w:tc>
        <w:tc>
          <w:tcPr>
            <w:tcW w:w="480" w:type="dxa"/>
            <w:vAlign w:val="center"/>
          </w:tcPr>
          <w:p w:rsidR="00E81DD6" w:rsidRPr="00433F1C" w:rsidRDefault="00E81DD6">
            <w:pPr>
              <w:pStyle w:val="ConsPlusNormal"/>
            </w:pPr>
          </w:p>
        </w:tc>
        <w:tc>
          <w:tcPr>
            <w:tcW w:w="7862" w:type="dxa"/>
            <w:gridSpan w:val="5"/>
          </w:tcPr>
          <w:p w:rsidR="00E81DD6" w:rsidRPr="00433F1C" w:rsidRDefault="00E81DD6">
            <w:pPr>
              <w:pStyle w:val="ConsPlusNormal"/>
            </w:pPr>
            <w:r w:rsidRPr="00433F1C">
              <w:t xml:space="preserve">построенного, реконструированного здания, сооружения и всех расположенных в построенном, реконструированном здании, сооружении помещений, </w:t>
            </w:r>
            <w:proofErr w:type="spellStart"/>
            <w:r w:rsidRPr="00433F1C">
              <w:t>машино</w:t>
            </w:r>
            <w:proofErr w:type="spellEnd"/>
            <w:r w:rsidRPr="00433F1C">
              <w:t>-мест</w:t>
            </w:r>
          </w:p>
        </w:tc>
      </w:tr>
      <w:tr w:rsidR="00E81DD6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946" w:type="dxa"/>
            <w:gridSpan w:val="7"/>
            <w:vAlign w:val="center"/>
          </w:tcPr>
          <w:p w:rsidR="00E81DD6" w:rsidRPr="00433F1C" w:rsidRDefault="00E81DD6">
            <w:pPr>
              <w:pStyle w:val="ConsPlusNormal"/>
            </w:pPr>
            <w:r w:rsidRPr="00433F1C">
              <w:t>6.5. Сведения об уплате государственной пошлины за осуществление государственной регистрации прав: ________________________________________</w:t>
            </w:r>
          </w:p>
        </w:tc>
      </w:tr>
    </w:tbl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>При этом сообщаю, что ввод объекта в эксплуатацию будет осуществляться на основании следующих документов:</w:t>
      </w:r>
    </w:p>
    <w:p w:rsidR="00E81DD6" w:rsidRPr="00433F1C" w:rsidRDefault="00E81DD6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5128"/>
        <w:gridCol w:w="1984"/>
        <w:gridCol w:w="1560"/>
      </w:tblGrid>
      <w:tr w:rsidR="00433F1C" w:rsidRPr="00433F1C">
        <w:tc>
          <w:tcPr>
            <w:tcW w:w="340" w:type="dxa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N</w:t>
            </w:r>
          </w:p>
        </w:tc>
        <w:tc>
          <w:tcPr>
            <w:tcW w:w="5128" w:type="dxa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Наименование документа</w:t>
            </w:r>
          </w:p>
        </w:tc>
        <w:tc>
          <w:tcPr>
            <w:tcW w:w="1984" w:type="dxa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Номер документа</w:t>
            </w:r>
          </w:p>
        </w:tc>
        <w:tc>
          <w:tcPr>
            <w:tcW w:w="1560" w:type="dxa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Дата документа</w:t>
            </w:r>
          </w:p>
        </w:tc>
      </w:tr>
      <w:tr w:rsidR="00433F1C" w:rsidRPr="00433F1C">
        <w:tc>
          <w:tcPr>
            <w:tcW w:w="340" w:type="dxa"/>
          </w:tcPr>
          <w:p w:rsidR="00E81DD6" w:rsidRPr="00433F1C" w:rsidRDefault="00E81DD6">
            <w:pPr>
              <w:pStyle w:val="ConsPlusNormal"/>
            </w:pPr>
            <w:r w:rsidRPr="00433F1C">
              <w:t>1</w:t>
            </w:r>
          </w:p>
        </w:tc>
        <w:tc>
          <w:tcPr>
            <w:tcW w:w="5128" w:type="dxa"/>
          </w:tcPr>
          <w:p w:rsidR="00E81DD6" w:rsidRPr="00433F1C" w:rsidRDefault="00E81DD6">
            <w:pPr>
              <w:pStyle w:val="ConsPlusNormal"/>
            </w:pPr>
            <w:r w:rsidRPr="00433F1C">
              <w:t xml:space="preserve">Градостроительный план земельного участка или в случае строительства линейного объекта реквизиты проекта планировки и проекта межевания </w:t>
            </w:r>
            <w:r w:rsidRPr="00433F1C">
              <w:lastRenderedPageBreak/>
              <w:t>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</w:t>
            </w:r>
          </w:p>
        </w:tc>
        <w:tc>
          <w:tcPr>
            <w:tcW w:w="1984" w:type="dxa"/>
          </w:tcPr>
          <w:p w:rsidR="00E81DD6" w:rsidRPr="00433F1C" w:rsidRDefault="00E81DD6">
            <w:pPr>
              <w:pStyle w:val="ConsPlusNormal"/>
            </w:pPr>
          </w:p>
        </w:tc>
        <w:tc>
          <w:tcPr>
            <w:tcW w:w="1560" w:type="dxa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c>
          <w:tcPr>
            <w:tcW w:w="340" w:type="dxa"/>
          </w:tcPr>
          <w:p w:rsidR="00E81DD6" w:rsidRPr="00433F1C" w:rsidRDefault="00E81DD6">
            <w:pPr>
              <w:pStyle w:val="ConsPlusNormal"/>
            </w:pPr>
            <w:r w:rsidRPr="00433F1C">
              <w:t>2</w:t>
            </w:r>
          </w:p>
        </w:tc>
        <w:tc>
          <w:tcPr>
            <w:tcW w:w="5128" w:type="dxa"/>
          </w:tcPr>
          <w:p w:rsidR="00E81DD6" w:rsidRPr="00433F1C" w:rsidRDefault="00E81DD6">
            <w:pPr>
              <w:pStyle w:val="ConsPlusNormal"/>
            </w:pPr>
            <w:r w:rsidRPr="00433F1C">
              <w:t xml:space="preserve">Заключение органа государственного строительного надзора о соответствии построенного, реконструированного объекта капитального строительства требованиям проектной документации (включая проектную документацию, в которой учтены изменения, внесенные в соответствии с </w:t>
            </w:r>
            <w:hyperlink r:id="rId85">
              <w:r w:rsidRPr="00433F1C">
                <w:t>частями 3.8</w:t>
              </w:r>
            </w:hyperlink>
            <w:r w:rsidRPr="00433F1C">
              <w:t xml:space="preserve"> и </w:t>
            </w:r>
            <w:hyperlink r:id="rId86">
              <w:r w:rsidRPr="00433F1C">
                <w:t>3.9 статьи 49</w:t>
              </w:r>
            </w:hyperlink>
            <w:r w:rsidRPr="00433F1C">
              <w:t xml:space="preserve"> Градостроительного кодекса Российской Федерации) (указывается в случае, если предусмотрено осуществление государственного строительного надзора в соответствии с </w:t>
            </w:r>
            <w:hyperlink r:id="rId87">
              <w:r w:rsidRPr="00433F1C">
                <w:t>частью 1 статьи 54</w:t>
              </w:r>
            </w:hyperlink>
            <w:r w:rsidRPr="00433F1C">
              <w:t xml:space="preserve"> Градостроительного кодекса Российской Федерации)</w:t>
            </w:r>
          </w:p>
        </w:tc>
        <w:tc>
          <w:tcPr>
            <w:tcW w:w="1984" w:type="dxa"/>
          </w:tcPr>
          <w:p w:rsidR="00E81DD6" w:rsidRPr="00433F1C" w:rsidRDefault="00E81DD6">
            <w:pPr>
              <w:pStyle w:val="ConsPlusNormal"/>
            </w:pPr>
          </w:p>
        </w:tc>
        <w:tc>
          <w:tcPr>
            <w:tcW w:w="1560" w:type="dxa"/>
          </w:tcPr>
          <w:p w:rsidR="00E81DD6" w:rsidRPr="00433F1C" w:rsidRDefault="00E81DD6">
            <w:pPr>
              <w:pStyle w:val="ConsPlusNormal"/>
            </w:pPr>
          </w:p>
        </w:tc>
      </w:tr>
      <w:tr w:rsidR="00E81DD6" w:rsidRPr="00433F1C">
        <w:tc>
          <w:tcPr>
            <w:tcW w:w="340" w:type="dxa"/>
          </w:tcPr>
          <w:p w:rsidR="00E81DD6" w:rsidRPr="00433F1C" w:rsidRDefault="00E81DD6">
            <w:pPr>
              <w:pStyle w:val="ConsPlusNormal"/>
            </w:pPr>
            <w:r w:rsidRPr="00433F1C">
              <w:t>3</w:t>
            </w:r>
          </w:p>
        </w:tc>
        <w:tc>
          <w:tcPr>
            <w:tcW w:w="5128" w:type="dxa"/>
          </w:tcPr>
          <w:p w:rsidR="00E81DD6" w:rsidRPr="00433F1C" w:rsidRDefault="00E81DD6">
            <w:pPr>
              <w:pStyle w:val="ConsPlusNormal"/>
            </w:pPr>
            <w:r w:rsidRPr="00433F1C">
              <w:t>Заключение уполномоченного на осуществление федерального государственного экологического контроля (надзора) федерального органа исполнительной власти</w:t>
            </w:r>
          </w:p>
          <w:p w:rsidR="00E81DD6" w:rsidRPr="00433F1C" w:rsidRDefault="00E81DD6">
            <w:pPr>
              <w:pStyle w:val="ConsPlusNormal"/>
            </w:pPr>
            <w:r w:rsidRPr="00433F1C">
              <w:t xml:space="preserve">(указывается в случаях, предусмотренных </w:t>
            </w:r>
            <w:hyperlink r:id="rId88">
              <w:r w:rsidRPr="00433F1C">
                <w:t>частью 7 статьи 54</w:t>
              </w:r>
            </w:hyperlink>
            <w:r w:rsidRPr="00433F1C">
              <w:t xml:space="preserve"> Градостроительного кодекса Российской Федерации)</w:t>
            </w:r>
          </w:p>
        </w:tc>
        <w:tc>
          <w:tcPr>
            <w:tcW w:w="1984" w:type="dxa"/>
          </w:tcPr>
          <w:p w:rsidR="00E81DD6" w:rsidRPr="00433F1C" w:rsidRDefault="00E81DD6">
            <w:pPr>
              <w:pStyle w:val="ConsPlusNormal"/>
            </w:pPr>
          </w:p>
        </w:tc>
        <w:tc>
          <w:tcPr>
            <w:tcW w:w="1560" w:type="dxa"/>
          </w:tcPr>
          <w:p w:rsidR="00E81DD6" w:rsidRPr="00433F1C" w:rsidRDefault="00E81DD6">
            <w:pPr>
              <w:pStyle w:val="ConsPlusNormal"/>
            </w:pPr>
          </w:p>
        </w:tc>
      </w:tr>
    </w:tbl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>Приложение: _____________________________________________________________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Номер телефона и адрес электронной почты для связи: _____________________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Результат предоставления услуги прошу:</w:t>
      </w:r>
    </w:p>
    <w:p w:rsidR="00E81DD6" w:rsidRPr="00433F1C" w:rsidRDefault="00E81DD6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824"/>
        <w:gridCol w:w="1134"/>
      </w:tblGrid>
      <w:tr w:rsidR="00433F1C" w:rsidRPr="00433F1C">
        <w:tc>
          <w:tcPr>
            <w:tcW w:w="7824" w:type="dxa"/>
          </w:tcPr>
          <w:p w:rsidR="00E81DD6" w:rsidRPr="00433F1C" w:rsidRDefault="00E81DD6">
            <w:pPr>
              <w:pStyle w:val="ConsPlusNormal"/>
            </w:pPr>
            <w:r w:rsidRPr="00433F1C">
              <w:t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 / на региональном портале государственных и муниципальных услуг</w:t>
            </w:r>
          </w:p>
        </w:tc>
        <w:tc>
          <w:tcPr>
            <w:tcW w:w="1134" w:type="dxa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c>
          <w:tcPr>
            <w:tcW w:w="7824" w:type="dxa"/>
          </w:tcPr>
          <w:p w:rsidR="00E81DD6" w:rsidRPr="00433F1C" w:rsidRDefault="00E81DD6">
            <w:pPr>
              <w:pStyle w:val="ConsPlusNormal"/>
            </w:pPr>
            <w:r w:rsidRPr="00433F1C">
              <w:t xml:space="preserve">выдать на бумажном носителе при личном обращении в уполномоченный орган </w:t>
            </w:r>
            <w:proofErr w:type="spellStart"/>
            <w:r w:rsidRPr="00433F1C">
              <w:t>орган</w:t>
            </w:r>
            <w:proofErr w:type="spellEnd"/>
            <w:r w:rsidRPr="00433F1C">
              <w:t xml:space="preserve"> местного самоуправления либо в многофункциональный центр предоставления государственных и муниципальных услуг, расположенный по адресу: _______________________________________</w:t>
            </w:r>
          </w:p>
        </w:tc>
        <w:tc>
          <w:tcPr>
            <w:tcW w:w="1134" w:type="dxa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c>
          <w:tcPr>
            <w:tcW w:w="7824" w:type="dxa"/>
          </w:tcPr>
          <w:p w:rsidR="00E81DD6" w:rsidRPr="00433F1C" w:rsidRDefault="00E81DD6">
            <w:pPr>
              <w:pStyle w:val="ConsPlusNormal"/>
            </w:pPr>
            <w:r w:rsidRPr="00433F1C">
              <w:t>направить на бумажном носителе на почтовый адрес: ________________</w:t>
            </w:r>
          </w:p>
        </w:tc>
        <w:tc>
          <w:tcPr>
            <w:tcW w:w="1134" w:type="dxa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c>
          <w:tcPr>
            <w:tcW w:w="7824" w:type="dxa"/>
          </w:tcPr>
          <w:p w:rsidR="00E81DD6" w:rsidRPr="00433F1C" w:rsidRDefault="00E81DD6">
            <w:pPr>
              <w:pStyle w:val="ConsPlusNormal"/>
            </w:pPr>
            <w:r w:rsidRPr="00433F1C"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134" w:type="dxa"/>
          </w:tcPr>
          <w:p w:rsidR="00E81DD6" w:rsidRPr="00433F1C" w:rsidRDefault="00E81DD6">
            <w:pPr>
              <w:pStyle w:val="ConsPlusNormal"/>
            </w:pPr>
          </w:p>
        </w:tc>
      </w:tr>
      <w:tr w:rsidR="00E81DD6" w:rsidRPr="00433F1C">
        <w:tc>
          <w:tcPr>
            <w:tcW w:w="8958" w:type="dxa"/>
            <w:gridSpan w:val="2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Указывается один из перечисленных способов</w:t>
            </w:r>
          </w:p>
        </w:tc>
      </w:tr>
    </w:tbl>
    <w:p w:rsidR="00E81DD6" w:rsidRPr="00433F1C" w:rsidRDefault="00E81DD6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9"/>
        <w:gridCol w:w="283"/>
        <w:gridCol w:w="2269"/>
        <w:gridCol w:w="283"/>
        <w:gridCol w:w="3005"/>
      </w:tblGrid>
      <w:tr w:rsidR="00433F1C" w:rsidRPr="00433F1C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1DD6" w:rsidRPr="00433F1C" w:rsidRDefault="00E81DD6">
            <w:pPr>
              <w:pStyle w:val="ConsPlusNormal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1DD6" w:rsidRPr="00433F1C" w:rsidRDefault="00E81DD6">
            <w:pPr>
              <w:pStyle w:val="ConsPlusNormal"/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1DD6" w:rsidRPr="00433F1C" w:rsidRDefault="00E81DD6">
            <w:pPr>
              <w:pStyle w:val="ConsPlusNormal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1DD6" w:rsidRPr="00433F1C" w:rsidRDefault="00E81DD6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1DD6" w:rsidRPr="00433F1C" w:rsidRDefault="00E81DD6">
            <w:pPr>
              <w:pStyle w:val="ConsPlusNormal"/>
              <w:jc w:val="center"/>
            </w:pPr>
          </w:p>
        </w:tc>
      </w:tr>
      <w:tr w:rsidR="00E81DD6" w:rsidRPr="00433F1C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81DD6" w:rsidRPr="00433F1C" w:rsidRDefault="00E81DD6">
            <w:pPr>
              <w:pStyle w:val="ConsPlusNormal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1DD6" w:rsidRPr="00433F1C" w:rsidRDefault="00E81DD6">
            <w:pPr>
              <w:pStyle w:val="ConsPlusNormal"/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1DD6" w:rsidRPr="00433F1C" w:rsidRDefault="00E81DD6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(фамилия, имя, отчество (при наличии)</w:t>
            </w:r>
          </w:p>
        </w:tc>
      </w:tr>
    </w:tbl>
    <w:p w:rsidR="00E81DD6" w:rsidRPr="00433F1C" w:rsidRDefault="00E81DD6">
      <w:pPr>
        <w:pStyle w:val="ConsPlusNormal"/>
        <w:jc w:val="center"/>
      </w:pPr>
    </w:p>
    <w:p w:rsidR="00E81DD6" w:rsidRPr="00433F1C" w:rsidRDefault="00E81DD6">
      <w:pPr>
        <w:pStyle w:val="ConsPlusNormal"/>
        <w:jc w:val="center"/>
      </w:pPr>
    </w:p>
    <w:p w:rsidR="00E81DD6" w:rsidRPr="00433F1C" w:rsidRDefault="00E81DD6">
      <w:pPr>
        <w:pStyle w:val="ConsPlusNormal"/>
        <w:jc w:val="center"/>
      </w:pPr>
    </w:p>
    <w:p w:rsidR="00E81DD6" w:rsidRPr="00433F1C" w:rsidRDefault="00E81DD6">
      <w:pPr>
        <w:pStyle w:val="ConsPlusNormal"/>
        <w:jc w:val="center"/>
      </w:pPr>
    </w:p>
    <w:p w:rsidR="00BB3E90" w:rsidRPr="00433F1C" w:rsidRDefault="00BB3E90">
      <w:pPr>
        <w:pStyle w:val="ConsPlusNormal"/>
        <w:jc w:val="center"/>
      </w:pPr>
      <w:r w:rsidRPr="00433F1C">
        <w:br w:type="page"/>
      </w:r>
    </w:p>
    <w:p w:rsidR="00E81DD6" w:rsidRPr="00433F1C" w:rsidRDefault="00E81DD6">
      <w:pPr>
        <w:pStyle w:val="ConsPlusNormal"/>
        <w:jc w:val="right"/>
        <w:outlineLvl w:val="1"/>
      </w:pPr>
      <w:r w:rsidRPr="00433F1C">
        <w:lastRenderedPageBreak/>
        <w:t>Приложение 3</w:t>
      </w:r>
    </w:p>
    <w:p w:rsidR="00E81DD6" w:rsidRPr="00433F1C" w:rsidRDefault="00E81DD6">
      <w:pPr>
        <w:pStyle w:val="ConsPlusNormal"/>
        <w:jc w:val="right"/>
      </w:pPr>
      <w:r w:rsidRPr="00433F1C">
        <w:t>к административному регламенту</w:t>
      </w:r>
    </w:p>
    <w:p w:rsidR="00E81DD6" w:rsidRPr="00433F1C" w:rsidRDefault="00E81DD6">
      <w:pPr>
        <w:pStyle w:val="ConsPlusNormal"/>
        <w:jc w:val="right"/>
      </w:pPr>
      <w:r w:rsidRPr="00433F1C">
        <w:t>предоставления муниципальной услуги</w:t>
      </w:r>
    </w:p>
    <w:p w:rsidR="00E81DD6" w:rsidRPr="00433F1C" w:rsidRDefault="00E81DD6">
      <w:pPr>
        <w:pStyle w:val="ConsPlusNormal"/>
        <w:jc w:val="right"/>
      </w:pPr>
      <w:r w:rsidRPr="00433F1C">
        <w:t>"Выдача разрешения на ввод</w:t>
      </w:r>
    </w:p>
    <w:p w:rsidR="00E81DD6" w:rsidRPr="00433F1C" w:rsidRDefault="00E81DD6">
      <w:pPr>
        <w:pStyle w:val="ConsPlusNormal"/>
        <w:jc w:val="right"/>
      </w:pPr>
      <w:r w:rsidRPr="00433F1C">
        <w:t>объекта в эксплуатацию"</w:t>
      </w:r>
    </w:p>
    <w:p w:rsidR="00E81DD6" w:rsidRPr="00433F1C" w:rsidRDefault="00E81DD6">
      <w:pPr>
        <w:pStyle w:val="ConsPlusNormal"/>
        <w:spacing w:after="1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14"/>
      </w:tblGrid>
      <w:tr w:rsidR="00433F1C" w:rsidRPr="00433F1C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E81DD6" w:rsidRPr="00433F1C" w:rsidRDefault="00E81DD6">
            <w:pPr>
              <w:pStyle w:val="ConsPlusNormal"/>
              <w:jc w:val="center"/>
            </w:pPr>
            <w:bookmarkStart w:id="57" w:name="P950"/>
            <w:bookmarkEnd w:id="57"/>
            <w:r w:rsidRPr="00433F1C">
              <w:t>ЗАЯВЛЕНИЕ</w:t>
            </w:r>
          </w:p>
          <w:p w:rsidR="00E81DD6" w:rsidRPr="00433F1C" w:rsidRDefault="00E81DD6">
            <w:pPr>
              <w:pStyle w:val="ConsPlusNormal"/>
              <w:jc w:val="center"/>
            </w:pPr>
            <w:r w:rsidRPr="00433F1C">
              <w:t>о внесении изменений в разрешение на ввод объекта в эксплуатацию</w:t>
            </w:r>
          </w:p>
        </w:tc>
      </w:tr>
      <w:tr w:rsidR="00433F1C" w:rsidRPr="00433F1C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E81DD6" w:rsidRPr="00433F1C" w:rsidRDefault="00E81DD6">
            <w:pPr>
              <w:pStyle w:val="ConsPlusNormal"/>
              <w:jc w:val="right"/>
            </w:pPr>
            <w:r w:rsidRPr="00433F1C">
              <w:t>"__" __________ 20___ г.</w:t>
            </w:r>
          </w:p>
        </w:tc>
      </w:tr>
      <w:tr w:rsidR="00433F1C" w:rsidRPr="00433F1C">
        <w:tc>
          <w:tcPr>
            <w:tcW w:w="90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Администрация Нижневартовского района</w:t>
            </w:r>
          </w:p>
        </w:tc>
      </w:tr>
      <w:tr w:rsidR="00433F1C" w:rsidRPr="00433F1C">
        <w:tc>
          <w:tcPr>
            <w:tcW w:w="90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(наименование уполномоченного на выдачу разрешений на ввод объекта в эксплуатацию органа местного самоуправления)</w:t>
            </w:r>
          </w:p>
        </w:tc>
      </w:tr>
      <w:tr w:rsidR="00E81DD6" w:rsidRPr="00433F1C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E81DD6" w:rsidRPr="00433F1C" w:rsidRDefault="00E81DD6">
            <w:pPr>
              <w:pStyle w:val="ConsPlusNormal"/>
              <w:ind w:firstLine="283"/>
              <w:jc w:val="both"/>
            </w:pPr>
            <w:r w:rsidRPr="00433F1C">
              <w:t xml:space="preserve">В соответствии с </w:t>
            </w:r>
            <w:hyperlink r:id="rId89">
              <w:r w:rsidRPr="00433F1C">
                <w:t>частью 5.1 статьи 55</w:t>
              </w:r>
            </w:hyperlink>
            <w:r w:rsidRPr="00433F1C">
              <w:t xml:space="preserve"> Градостроительного кодекса Российской Федерации прошу внести изменения в ранее выданное разрешение на ввод объекта в эксплуатацию.</w:t>
            </w:r>
          </w:p>
        </w:tc>
      </w:tr>
    </w:tbl>
    <w:p w:rsidR="00E81DD6" w:rsidRPr="00433F1C" w:rsidRDefault="00E81DD6">
      <w:pPr>
        <w:pStyle w:val="ConsPlusNormal"/>
        <w:jc w:val="right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480"/>
        <w:gridCol w:w="3175"/>
        <w:gridCol w:w="138"/>
        <w:gridCol w:w="340"/>
        <w:gridCol w:w="1559"/>
        <w:gridCol w:w="727"/>
        <w:gridCol w:w="1824"/>
      </w:tblGrid>
      <w:tr w:rsidR="00433F1C" w:rsidRPr="00433F1C">
        <w:tc>
          <w:tcPr>
            <w:tcW w:w="8847" w:type="dxa"/>
            <w:gridSpan w:val="8"/>
            <w:tcBorders>
              <w:top w:val="nil"/>
              <w:left w:val="nil"/>
              <w:right w:val="nil"/>
            </w:tcBorders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1. Сведения о застройщике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</w:pPr>
            <w:r w:rsidRPr="00433F1C">
              <w:t>1.1</w:t>
            </w:r>
          </w:p>
        </w:tc>
        <w:tc>
          <w:tcPr>
            <w:tcW w:w="4133" w:type="dxa"/>
            <w:gridSpan w:val="4"/>
          </w:tcPr>
          <w:p w:rsidR="00E81DD6" w:rsidRPr="00433F1C" w:rsidRDefault="00E81DD6">
            <w:pPr>
              <w:pStyle w:val="ConsPlusNormal"/>
            </w:pPr>
            <w:r w:rsidRPr="00433F1C"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110" w:type="dxa"/>
            <w:gridSpan w:val="3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</w:pPr>
            <w:r w:rsidRPr="00433F1C">
              <w:t>1.1.1</w:t>
            </w:r>
          </w:p>
        </w:tc>
        <w:tc>
          <w:tcPr>
            <w:tcW w:w="4133" w:type="dxa"/>
            <w:gridSpan w:val="4"/>
          </w:tcPr>
          <w:p w:rsidR="00E81DD6" w:rsidRPr="00433F1C" w:rsidRDefault="00E81DD6">
            <w:pPr>
              <w:pStyle w:val="ConsPlusNormal"/>
            </w:pPr>
            <w:r w:rsidRPr="00433F1C">
              <w:t>Фамилия, имя, отчество (при наличии)</w:t>
            </w:r>
          </w:p>
        </w:tc>
        <w:tc>
          <w:tcPr>
            <w:tcW w:w="4110" w:type="dxa"/>
            <w:gridSpan w:val="3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</w:pPr>
            <w:r w:rsidRPr="00433F1C">
              <w:t>1.1.2</w:t>
            </w:r>
          </w:p>
        </w:tc>
        <w:tc>
          <w:tcPr>
            <w:tcW w:w="4133" w:type="dxa"/>
            <w:gridSpan w:val="4"/>
          </w:tcPr>
          <w:p w:rsidR="00E81DD6" w:rsidRPr="00433F1C" w:rsidRDefault="00E81DD6">
            <w:pPr>
              <w:pStyle w:val="ConsPlusNormal"/>
            </w:pPr>
            <w:r w:rsidRPr="00433F1C">
              <w:t>Реквизиты документа, удостоверяющего личность (не указываются в случае, если застройщик является индивидуальным предпринимателем)</w:t>
            </w:r>
          </w:p>
        </w:tc>
        <w:tc>
          <w:tcPr>
            <w:tcW w:w="4110" w:type="dxa"/>
            <w:gridSpan w:val="3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</w:pPr>
            <w:r w:rsidRPr="00433F1C">
              <w:t>1.1.3</w:t>
            </w:r>
          </w:p>
        </w:tc>
        <w:tc>
          <w:tcPr>
            <w:tcW w:w="4133" w:type="dxa"/>
            <w:gridSpan w:val="4"/>
          </w:tcPr>
          <w:p w:rsidR="00E81DD6" w:rsidRPr="00433F1C" w:rsidRDefault="00E81DD6">
            <w:pPr>
              <w:pStyle w:val="ConsPlusNormal"/>
            </w:pPr>
            <w:r w:rsidRPr="00433F1C"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4110" w:type="dxa"/>
            <w:gridSpan w:val="3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</w:pPr>
            <w:r w:rsidRPr="00433F1C">
              <w:t>1.2</w:t>
            </w:r>
          </w:p>
        </w:tc>
        <w:tc>
          <w:tcPr>
            <w:tcW w:w="4133" w:type="dxa"/>
            <w:gridSpan w:val="4"/>
          </w:tcPr>
          <w:p w:rsidR="00E81DD6" w:rsidRPr="00433F1C" w:rsidRDefault="00E81DD6">
            <w:pPr>
              <w:pStyle w:val="ConsPlusNormal"/>
            </w:pPr>
            <w:r w:rsidRPr="00433F1C">
              <w:t>Сведения о юридическом лице:</w:t>
            </w:r>
          </w:p>
        </w:tc>
        <w:tc>
          <w:tcPr>
            <w:tcW w:w="4110" w:type="dxa"/>
            <w:gridSpan w:val="3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</w:pPr>
            <w:r w:rsidRPr="00433F1C">
              <w:t>1.2.1</w:t>
            </w:r>
          </w:p>
        </w:tc>
        <w:tc>
          <w:tcPr>
            <w:tcW w:w="4133" w:type="dxa"/>
            <w:gridSpan w:val="4"/>
          </w:tcPr>
          <w:p w:rsidR="00E81DD6" w:rsidRPr="00433F1C" w:rsidRDefault="00E81DD6">
            <w:pPr>
              <w:pStyle w:val="ConsPlusNormal"/>
            </w:pPr>
            <w:r w:rsidRPr="00433F1C">
              <w:t>Полное наименование</w:t>
            </w:r>
          </w:p>
        </w:tc>
        <w:tc>
          <w:tcPr>
            <w:tcW w:w="4110" w:type="dxa"/>
            <w:gridSpan w:val="3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</w:pPr>
            <w:r w:rsidRPr="00433F1C">
              <w:t>1.2.2</w:t>
            </w:r>
          </w:p>
        </w:tc>
        <w:tc>
          <w:tcPr>
            <w:tcW w:w="4133" w:type="dxa"/>
            <w:gridSpan w:val="4"/>
          </w:tcPr>
          <w:p w:rsidR="00E81DD6" w:rsidRPr="00433F1C" w:rsidRDefault="00E81DD6">
            <w:pPr>
              <w:pStyle w:val="ConsPlusNormal"/>
            </w:pPr>
            <w:r w:rsidRPr="00433F1C">
              <w:t>Основной государственный регистрационный номер</w:t>
            </w:r>
          </w:p>
        </w:tc>
        <w:tc>
          <w:tcPr>
            <w:tcW w:w="4110" w:type="dxa"/>
            <w:gridSpan w:val="3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</w:pPr>
            <w:r w:rsidRPr="00433F1C">
              <w:t>1.2.3</w:t>
            </w:r>
          </w:p>
        </w:tc>
        <w:tc>
          <w:tcPr>
            <w:tcW w:w="4133" w:type="dxa"/>
            <w:gridSpan w:val="4"/>
          </w:tcPr>
          <w:p w:rsidR="00E81DD6" w:rsidRPr="00433F1C" w:rsidRDefault="00E81DD6">
            <w:pPr>
              <w:pStyle w:val="ConsPlusNormal"/>
            </w:pPr>
            <w:r w:rsidRPr="00433F1C">
              <w:t>Идентификационный номер налогоплательщика - юридического лица</w:t>
            </w:r>
          </w:p>
        </w:tc>
        <w:tc>
          <w:tcPr>
            <w:tcW w:w="4110" w:type="dxa"/>
            <w:gridSpan w:val="3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c>
          <w:tcPr>
            <w:tcW w:w="8847" w:type="dxa"/>
            <w:gridSpan w:val="8"/>
            <w:tcBorders>
              <w:left w:val="nil"/>
              <w:right w:val="nil"/>
            </w:tcBorders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2. Сведения о ранее выданном разрешении на ввод объекта в эксплуатацию, в которое необходимо внести изменения в соответствии с частью 5.1 статьи 55 Градостроительного кодекса Российской Федерации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N</w:t>
            </w:r>
          </w:p>
        </w:tc>
        <w:tc>
          <w:tcPr>
            <w:tcW w:w="3655" w:type="dxa"/>
            <w:gridSpan w:val="2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Орган, выдавший разрешение на ввод объекта в эксплуатацию</w:t>
            </w:r>
          </w:p>
        </w:tc>
        <w:tc>
          <w:tcPr>
            <w:tcW w:w="2037" w:type="dxa"/>
            <w:gridSpan w:val="3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Номер документа</w:t>
            </w:r>
          </w:p>
        </w:tc>
        <w:tc>
          <w:tcPr>
            <w:tcW w:w="2551" w:type="dxa"/>
            <w:gridSpan w:val="2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Дата документа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</w:pPr>
          </w:p>
        </w:tc>
        <w:tc>
          <w:tcPr>
            <w:tcW w:w="3655" w:type="dxa"/>
            <w:gridSpan w:val="2"/>
          </w:tcPr>
          <w:p w:rsidR="00E81DD6" w:rsidRPr="00433F1C" w:rsidRDefault="00E81DD6">
            <w:pPr>
              <w:pStyle w:val="ConsPlusNormal"/>
            </w:pPr>
          </w:p>
        </w:tc>
        <w:tc>
          <w:tcPr>
            <w:tcW w:w="2037" w:type="dxa"/>
            <w:gridSpan w:val="3"/>
          </w:tcPr>
          <w:p w:rsidR="00E81DD6" w:rsidRPr="00433F1C" w:rsidRDefault="00E81DD6">
            <w:pPr>
              <w:pStyle w:val="ConsPlusNormal"/>
            </w:pPr>
          </w:p>
        </w:tc>
        <w:tc>
          <w:tcPr>
            <w:tcW w:w="2551" w:type="dxa"/>
            <w:gridSpan w:val="2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c>
          <w:tcPr>
            <w:tcW w:w="8847" w:type="dxa"/>
            <w:gridSpan w:val="8"/>
            <w:tcBorders>
              <w:left w:val="nil"/>
              <w:right w:val="nil"/>
            </w:tcBorders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3. Сведения об объекте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</w:pPr>
            <w:r w:rsidRPr="00433F1C">
              <w:lastRenderedPageBreak/>
              <w:t>3.1</w:t>
            </w:r>
          </w:p>
        </w:tc>
        <w:tc>
          <w:tcPr>
            <w:tcW w:w="4133" w:type="dxa"/>
            <w:gridSpan w:val="4"/>
          </w:tcPr>
          <w:p w:rsidR="00E81DD6" w:rsidRPr="00433F1C" w:rsidRDefault="00E81DD6">
            <w:pPr>
              <w:pStyle w:val="ConsPlusNormal"/>
            </w:pPr>
            <w:r w:rsidRPr="00433F1C">
              <w:t>Наименование объекта капитального строительства (этапа) в соответствии с проектной документацией (указывается наименование объекта капитального строительства в соответствии с утвержденной застройщиком или заказчиком проектной документацией)</w:t>
            </w:r>
          </w:p>
        </w:tc>
        <w:tc>
          <w:tcPr>
            <w:tcW w:w="4110" w:type="dxa"/>
            <w:gridSpan w:val="3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</w:pPr>
            <w:r w:rsidRPr="00433F1C">
              <w:t>3.2</w:t>
            </w:r>
          </w:p>
        </w:tc>
        <w:tc>
          <w:tcPr>
            <w:tcW w:w="4133" w:type="dxa"/>
            <w:gridSpan w:val="4"/>
          </w:tcPr>
          <w:p w:rsidR="00E81DD6" w:rsidRPr="00433F1C" w:rsidRDefault="00E81DD6">
            <w:pPr>
              <w:pStyle w:val="ConsPlusNormal"/>
            </w:pPr>
            <w:r w:rsidRPr="00433F1C">
              <w:t>Адрес (местоположение) объекта:</w:t>
            </w:r>
          </w:p>
          <w:p w:rsidR="00E81DD6" w:rsidRPr="00433F1C" w:rsidRDefault="00E81DD6">
            <w:pPr>
              <w:pStyle w:val="ConsPlusNormal"/>
            </w:pPr>
            <w:r w:rsidRPr="00433F1C">
              <w:t>(указывается адрес объекта капитального строительства, а при наличии - адрес объекта капитального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- указывается описание местоположения в виде наименований субъекта Российской Федерации и муниципального образования)</w:t>
            </w:r>
          </w:p>
        </w:tc>
        <w:tc>
          <w:tcPr>
            <w:tcW w:w="4110" w:type="dxa"/>
            <w:gridSpan w:val="3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c>
          <w:tcPr>
            <w:tcW w:w="8847" w:type="dxa"/>
            <w:gridSpan w:val="8"/>
            <w:tcBorders>
              <w:left w:val="nil"/>
              <w:right w:val="nil"/>
            </w:tcBorders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4. Сведения о разрешении на строительство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N</w:t>
            </w:r>
          </w:p>
        </w:tc>
        <w:tc>
          <w:tcPr>
            <w:tcW w:w="4133" w:type="dxa"/>
            <w:gridSpan w:val="4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Орган, выдавший разрешение на строительство</w:t>
            </w:r>
          </w:p>
        </w:tc>
        <w:tc>
          <w:tcPr>
            <w:tcW w:w="1559" w:type="dxa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Номер документа</w:t>
            </w:r>
          </w:p>
        </w:tc>
        <w:tc>
          <w:tcPr>
            <w:tcW w:w="2551" w:type="dxa"/>
            <w:gridSpan w:val="2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Дата документа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  <w:jc w:val="center"/>
            </w:pPr>
          </w:p>
        </w:tc>
        <w:tc>
          <w:tcPr>
            <w:tcW w:w="4133" w:type="dxa"/>
            <w:gridSpan w:val="4"/>
          </w:tcPr>
          <w:p w:rsidR="00E81DD6" w:rsidRPr="00433F1C" w:rsidRDefault="00E81DD6">
            <w:pPr>
              <w:pStyle w:val="ConsPlusNormal"/>
              <w:jc w:val="center"/>
            </w:pPr>
          </w:p>
        </w:tc>
        <w:tc>
          <w:tcPr>
            <w:tcW w:w="1559" w:type="dxa"/>
          </w:tcPr>
          <w:p w:rsidR="00E81DD6" w:rsidRPr="00433F1C" w:rsidRDefault="00E81DD6">
            <w:pPr>
              <w:pStyle w:val="ConsPlusNormal"/>
              <w:jc w:val="center"/>
            </w:pPr>
          </w:p>
        </w:tc>
        <w:tc>
          <w:tcPr>
            <w:tcW w:w="2551" w:type="dxa"/>
            <w:gridSpan w:val="2"/>
          </w:tcPr>
          <w:p w:rsidR="00E81DD6" w:rsidRPr="00433F1C" w:rsidRDefault="00E81DD6">
            <w:pPr>
              <w:pStyle w:val="ConsPlusNormal"/>
              <w:jc w:val="center"/>
            </w:pPr>
          </w:p>
        </w:tc>
      </w:tr>
      <w:tr w:rsidR="00433F1C" w:rsidRPr="00433F1C">
        <w:tc>
          <w:tcPr>
            <w:tcW w:w="8847" w:type="dxa"/>
            <w:gridSpan w:val="8"/>
            <w:tcBorders>
              <w:left w:val="nil"/>
              <w:right w:val="nil"/>
            </w:tcBorders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5. Сведения о земельном участке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</w:pPr>
            <w:r w:rsidRPr="00433F1C">
              <w:t>5.1</w:t>
            </w:r>
          </w:p>
        </w:tc>
        <w:tc>
          <w:tcPr>
            <w:tcW w:w="4133" w:type="dxa"/>
            <w:gridSpan w:val="4"/>
          </w:tcPr>
          <w:p w:rsidR="00E81DD6" w:rsidRPr="00433F1C" w:rsidRDefault="00E81DD6">
            <w:pPr>
              <w:pStyle w:val="ConsPlusNormal"/>
            </w:pPr>
            <w:r w:rsidRPr="00433F1C">
              <w:t>Кадастровый номер земельного участка (земельных участков), в пределах которого (которых) расположен объект капитального строительства (заполнение не обязательно при выдаче разрешения на ввод линейного объекта)</w:t>
            </w:r>
          </w:p>
        </w:tc>
        <w:tc>
          <w:tcPr>
            <w:tcW w:w="4110" w:type="dxa"/>
            <w:gridSpan w:val="3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c>
          <w:tcPr>
            <w:tcW w:w="8847" w:type="dxa"/>
            <w:gridSpan w:val="8"/>
            <w:tcBorders>
              <w:left w:val="nil"/>
              <w:right w:val="nil"/>
            </w:tcBorders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6. Сведения о ранее выданных разрешениях на ввод объекта в эксплуатацию в отношении этапа строительства, реконструкции объекта капитального строительства (при наличии) (указывается в случае, предусмотренном частью 3.5 статьи 55 Градостроительного кодекса Российской Федерации)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N</w:t>
            </w:r>
          </w:p>
        </w:tc>
        <w:tc>
          <w:tcPr>
            <w:tcW w:w="4133" w:type="dxa"/>
            <w:gridSpan w:val="4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Орган, выдавший разрешение на ввод объекта в эксплуатацию</w:t>
            </w:r>
          </w:p>
        </w:tc>
        <w:tc>
          <w:tcPr>
            <w:tcW w:w="1559" w:type="dxa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Номер документа</w:t>
            </w:r>
          </w:p>
        </w:tc>
        <w:tc>
          <w:tcPr>
            <w:tcW w:w="2551" w:type="dxa"/>
            <w:gridSpan w:val="2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Дата документа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  <w:jc w:val="center"/>
            </w:pPr>
          </w:p>
        </w:tc>
        <w:tc>
          <w:tcPr>
            <w:tcW w:w="4133" w:type="dxa"/>
            <w:gridSpan w:val="4"/>
          </w:tcPr>
          <w:p w:rsidR="00E81DD6" w:rsidRPr="00433F1C" w:rsidRDefault="00E81DD6">
            <w:pPr>
              <w:pStyle w:val="ConsPlusNormal"/>
            </w:pPr>
          </w:p>
        </w:tc>
        <w:tc>
          <w:tcPr>
            <w:tcW w:w="1559" w:type="dxa"/>
          </w:tcPr>
          <w:p w:rsidR="00E81DD6" w:rsidRPr="00433F1C" w:rsidRDefault="00E81DD6">
            <w:pPr>
              <w:pStyle w:val="ConsPlusNormal"/>
            </w:pPr>
          </w:p>
        </w:tc>
        <w:tc>
          <w:tcPr>
            <w:tcW w:w="2551" w:type="dxa"/>
            <w:gridSpan w:val="2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c>
          <w:tcPr>
            <w:tcW w:w="8847" w:type="dxa"/>
            <w:gridSpan w:val="8"/>
            <w:tcBorders>
              <w:left w:val="nil"/>
              <w:right w:val="nil"/>
            </w:tcBorders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 xml:space="preserve">7. Информация о согласии застройщика и иного лица (иных лиц) на осуществление государственной регистрации права собственности на построенные, реконструированные здание, сооружение и (или) на все расположенные в таких здании, сооружении помещения, </w:t>
            </w:r>
            <w:proofErr w:type="spellStart"/>
            <w:r w:rsidRPr="00433F1C">
              <w:t>машино</w:t>
            </w:r>
            <w:proofErr w:type="spellEnd"/>
            <w:r w:rsidRPr="00433F1C">
              <w:t>-места (не заполняется в случаях, указанных в пунктах 1 - 2 части 3.9 статьи 55 Градостроительного кодекса Российской Федерации)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47" w:type="dxa"/>
            <w:gridSpan w:val="8"/>
          </w:tcPr>
          <w:p w:rsidR="00E81DD6" w:rsidRPr="00433F1C" w:rsidRDefault="00E81DD6">
            <w:pPr>
              <w:pStyle w:val="ConsPlusNormal"/>
              <w:jc w:val="both"/>
            </w:pPr>
            <w:r w:rsidRPr="00433F1C">
              <w:t>7.1 Подтверждаю, что строительство, реконструкция здания, сооружения осуществлялись: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  <w:jc w:val="both"/>
            </w:pPr>
            <w:r w:rsidRPr="00433F1C">
              <w:lastRenderedPageBreak/>
              <w:t>7.1.1</w:t>
            </w:r>
          </w:p>
        </w:tc>
        <w:tc>
          <w:tcPr>
            <w:tcW w:w="480" w:type="dxa"/>
          </w:tcPr>
          <w:p w:rsidR="00E81DD6" w:rsidRPr="00433F1C" w:rsidRDefault="00E81DD6">
            <w:pPr>
              <w:pStyle w:val="ConsPlusNormal"/>
              <w:jc w:val="both"/>
            </w:pPr>
          </w:p>
        </w:tc>
        <w:tc>
          <w:tcPr>
            <w:tcW w:w="7763" w:type="dxa"/>
            <w:gridSpan w:val="6"/>
          </w:tcPr>
          <w:p w:rsidR="00E81DD6" w:rsidRPr="00433F1C" w:rsidRDefault="00E81DD6">
            <w:pPr>
              <w:pStyle w:val="ConsPlusNormal"/>
              <w:jc w:val="both"/>
            </w:pPr>
            <w:r w:rsidRPr="00433F1C">
              <w:t>застройщиком без привлечения средств иных лиц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  <w:jc w:val="both"/>
            </w:pPr>
            <w:r w:rsidRPr="00433F1C">
              <w:t>7.1.2</w:t>
            </w:r>
          </w:p>
        </w:tc>
        <w:tc>
          <w:tcPr>
            <w:tcW w:w="480" w:type="dxa"/>
          </w:tcPr>
          <w:p w:rsidR="00E81DD6" w:rsidRPr="00433F1C" w:rsidRDefault="00E81DD6">
            <w:pPr>
              <w:pStyle w:val="ConsPlusNormal"/>
              <w:jc w:val="both"/>
            </w:pPr>
          </w:p>
        </w:tc>
        <w:tc>
          <w:tcPr>
            <w:tcW w:w="7763" w:type="dxa"/>
            <w:gridSpan w:val="6"/>
          </w:tcPr>
          <w:p w:rsidR="00E81DD6" w:rsidRPr="00433F1C" w:rsidRDefault="00E81DD6">
            <w:pPr>
              <w:pStyle w:val="ConsPlusNormal"/>
              <w:jc w:val="both"/>
            </w:pPr>
            <w:r w:rsidRPr="00433F1C">
              <w:t>исключительно с привлечением средств застройщика и указанного ниже лица (лиц), осуществлявшего финансирование строительства, реконструкции здания, сооружения (далее - лицо (лица), осуществлявшее финансирование):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084" w:type="dxa"/>
            <w:gridSpan w:val="2"/>
          </w:tcPr>
          <w:p w:rsidR="00E81DD6" w:rsidRPr="00433F1C" w:rsidRDefault="00E81DD6">
            <w:pPr>
              <w:pStyle w:val="ConsPlusNormal"/>
            </w:pPr>
          </w:p>
        </w:tc>
        <w:tc>
          <w:tcPr>
            <w:tcW w:w="3313" w:type="dxa"/>
            <w:gridSpan w:val="2"/>
          </w:tcPr>
          <w:p w:rsidR="00E81DD6" w:rsidRPr="00433F1C" w:rsidRDefault="00E81DD6">
            <w:pPr>
              <w:pStyle w:val="ConsPlusNormal"/>
            </w:pPr>
            <w:r w:rsidRPr="00433F1C">
              <w:t>Фамилия, имя, отчество (при наличии) - для физического лица, осуществлявшего финансирование; Полное наименование - для юридического лица, осуществлявшего финансирование:</w:t>
            </w:r>
          </w:p>
        </w:tc>
        <w:tc>
          <w:tcPr>
            <w:tcW w:w="2626" w:type="dxa"/>
            <w:gridSpan w:val="3"/>
          </w:tcPr>
          <w:p w:rsidR="00E81DD6" w:rsidRPr="00433F1C" w:rsidRDefault="00E81DD6">
            <w:pPr>
              <w:pStyle w:val="ConsPlusNormal"/>
            </w:pPr>
            <w:r w:rsidRPr="00433F1C">
              <w:t>Реквизиты документа, удостоверяющего личность - для физического лица, осуществлявшего финансирование; Основной государственный регистрационный номер - для юридического лица, осуществлявшего финансирование:</w:t>
            </w:r>
          </w:p>
        </w:tc>
        <w:tc>
          <w:tcPr>
            <w:tcW w:w="1824" w:type="dxa"/>
          </w:tcPr>
          <w:p w:rsidR="00E81DD6" w:rsidRPr="00433F1C" w:rsidRDefault="00E81DD6">
            <w:pPr>
              <w:pStyle w:val="ConsPlusNormal"/>
            </w:pPr>
            <w:r w:rsidRPr="00433F1C">
              <w:t>Адрес (адреса) электронной почты лица, осуществлявшего финансирование: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1084" w:type="dxa"/>
            <w:gridSpan w:val="2"/>
          </w:tcPr>
          <w:p w:rsidR="00E81DD6" w:rsidRPr="00433F1C" w:rsidRDefault="00E81DD6">
            <w:pPr>
              <w:pStyle w:val="ConsPlusNormal"/>
              <w:jc w:val="both"/>
            </w:pPr>
            <w:r w:rsidRPr="00433F1C">
              <w:t>7.1.2.1</w:t>
            </w:r>
          </w:p>
        </w:tc>
        <w:tc>
          <w:tcPr>
            <w:tcW w:w="3313" w:type="dxa"/>
            <w:gridSpan w:val="2"/>
          </w:tcPr>
          <w:p w:rsidR="00E81DD6" w:rsidRPr="00433F1C" w:rsidRDefault="00E81DD6">
            <w:pPr>
              <w:pStyle w:val="ConsPlusNormal"/>
              <w:jc w:val="both"/>
            </w:pPr>
          </w:p>
        </w:tc>
        <w:tc>
          <w:tcPr>
            <w:tcW w:w="2626" w:type="dxa"/>
            <w:gridSpan w:val="3"/>
          </w:tcPr>
          <w:p w:rsidR="00E81DD6" w:rsidRPr="00433F1C" w:rsidRDefault="00E81DD6">
            <w:pPr>
              <w:pStyle w:val="ConsPlusNormal"/>
              <w:jc w:val="both"/>
            </w:pPr>
          </w:p>
        </w:tc>
        <w:tc>
          <w:tcPr>
            <w:tcW w:w="1824" w:type="dxa"/>
          </w:tcPr>
          <w:p w:rsidR="00E81DD6" w:rsidRPr="00433F1C" w:rsidRDefault="00E81DD6">
            <w:pPr>
              <w:pStyle w:val="ConsPlusNormal"/>
              <w:jc w:val="both"/>
            </w:pP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47" w:type="dxa"/>
            <w:gridSpan w:val="8"/>
          </w:tcPr>
          <w:p w:rsidR="00E81DD6" w:rsidRPr="00433F1C" w:rsidRDefault="00E81DD6">
            <w:pPr>
              <w:pStyle w:val="ConsPlusNormal"/>
              <w:jc w:val="both"/>
            </w:pPr>
            <w:r w:rsidRPr="00433F1C">
              <w:t>7.2. Подтверждаю наличие: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  <w:vAlign w:val="center"/>
          </w:tcPr>
          <w:p w:rsidR="00E81DD6" w:rsidRPr="00433F1C" w:rsidRDefault="00E81DD6">
            <w:pPr>
              <w:pStyle w:val="ConsPlusNormal"/>
              <w:jc w:val="both"/>
            </w:pPr>
            <w:r w:rsidRPr="00433F1C">
              <w:t>7.2.1</w:t>
            </w:r>
          </w:p>
        </w:tc>
        <w:tc>
          <w:tcPr>
            <w:tcW w:w="480" w:type="dxa"/>
            <w:vAlign w:val="center"/>
          </w:tcPr>
          <w:p w:rsidR="00E81DD6" w:rsidRPr="00433F1C" w:rsidRDefault="00E81DD6">
            <w:pPr>
              <w:pStyle w:val="ConsPlusNormal"/>
              <w:jc w:val="both"/>
            </w:pPr>
          </w:p>
        </w:tc>
        <w:tc>
          <w:tcPr>
            <w:tcW w:w="7763" w:type="dxa"/>
            <w:gridSpan w:val="6"/>
          </w:tcPr>
          <w:p w:rsidR="00E81DD6" w:rsidRPr="00433F1C" w:rsidRDefault="00E81DD6">
            <w:pPr>
              <w:pStyle w:val="ConsPlusNormal"/>
              <w:jc w:val="both"/>
            </w:pPr>
            <w:r w:rsidRPr="00433F1C">
              <w:t>согласия застройщика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  <w:vAlign w:val="center"/>
          </w:tcPr>
          <w:p w:rsidR="00E81DD6" w:rsidRPr="00433F1C" w:rsidRDefault="00E81DD6">
            <w:pPr>
              <w:pStyle w:val="ConsPlusNormal"/>
              <w:jc w:val="both"/>
            </w:pPr>
            <w:r w:rsidRPr="00433F1C">
              <w:t>7.2.2</w:t>
            </w:r>
          </w:p>
        </w:tc>
        <w:tc>
          <w:tcPr>
            <w:tcW w:w="480" w:type="dxa"/>
            <w:vAlign w:val="center"/>
          </w:tcPr>
          <w:p w:rsidR="00E81DD6" w:rsidRPr="00433F1C" w:rsidRDefault="00E81DD6">
            <w:pPr>
              <w:pStyle w:val="ConsPlusNormal"/>
              <w:jc w:val="both"/>
            </w:pPr>
          </w:p>
        </w:tc>
        <w:tc>
          <w:tcPr>
            <w:tcW w:w="7763" w:type="dxa"/>
            <w:gridSpan w:val="6"/>
          </w:tcPr>
          <w:p w:rsidR="00E81DD6" w:rsidRPr="00433F1C" w:rsidRDefault="00E81DD6">
            <w:pPr>
              <w:pStyle w:val="ConsPlusNormal"/>
              <w:jc w:val="both"/>
            </w:pPr>
            <w:r w:rsidRPr="00433F1C">
              <w:t>согласия застройщика и лица (лиц), осуществлявшего финансирование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  <w:vAlign w:val="center"/>
          </w:tcPr>
          <w:p w:rsidR="00E81DD6" w:rsidRPr="00433F1C" w:rsidRDefault="00E81DD6">
            <w:pPr>
              <w:pStyle w:val="ConsPlusNormal"/>
              <w:jc w:val="both"/>
            </w:pPr>
          </w:p>
        </w:tc>
        <w:tc>
          <w:tcPr>
            <w:tcW w:w="8243" w:type="dxa"/>
            <w:gridSpan w:val="7"/>
          </w:tcPr>
          <w:p w:rsidR="00E81DD6" w:rsidRPr="00433F1C" w:rsidRDefault="00E81DD6">
            <w:pPr>
              <w:pStyle w:val="ConsPlusNormal"/>
              <w:jc w:val="both"/>
            </w:pPr>
            <w:r w:rsidRPr="00433F1C">
              <w:t>На осуществление государственной регистрации права собственности: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  <w:vAlign w:val="center"/>
          </w:tcPr>
          <w:p w:rsidR="00E81DD6" w:rsidRPr="00433F1C" w:rsidRDefault="00E81DD6">
            <w:pPr>
              <w:pStyle w:val="ConsPlusNormal"/>
              <w:jc w:val="both"/>
            </w:pPr>
            <w:r w:rsidRPr="00433F1C">
              <w:t>7.3.1</w:t>
            </w:r>
          </w:p>
        </w:tc>
        <w:tc>
          <w:tcPr>
            <w:tcW w:w="480" w:type="dxa"/>
            <w:vAlign w:val="center"/>
          </w:tcPr>
          <w:p w:rsidR="00E81DD6" w:rsidRPr="00433F1C" w:rsidRDefault="00E81DD6">
            <w:pPr>
              <w:pStyle w:val="ConsPlusNormal"/>
              <w:jc w:val="both"/>
            </w:pPr>
          </w:p>
        </w:tc>
        <w:tc>
          <w:tcPr>
            <w:tcW w:w="7763" w:type="dxa"/>
            <w:gridSpan w:val="6"/>
          </w:tcPr>
          <w:p w:rsidR="00E81DD6" w:rsidRPr="00433F1C" w:rsidRDefault="00E81DD6">
            <w:pPr>
              <w:pStyle w:val="ConsPlusNormal"/>
              <w:jc w:val="both"/>
            </w:pPr>
            <w:r w:rsidRPr="00433F1C">
              <w:t>Застройщика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  <w:vAlign w:val="center"/>
          </w:tcPr>
          <w:p w:rsidR="00E81DD6" w:rsidRPr="00433F1C" w:rsidRDefault="00E81DD6">
            <w:pPr>
              <w:pStyle w:val="ConsPlusNormal"/>
              <w:jc w:val="both"/>
            </w:pPr>
            <w:r w:rsidRPr="00433F1C">
              <w:t>7.3.2</w:t>
            </w:r>
          </w:p>
        </w:tc>
        <w:tc>
          <w:tcPr>
            <w:tcW w:w="480" w:type="dxa"/>
            <w:vAlign w:val="center"/>
          </w:tcPr>
          <w:p w:rsidR="00E81DD6" w:rsidRPr="00433F1C" w:rsidRDefault="00E81DD6">
            <w:pPr>
              <w:pStyle w:val="ConsPlusNormal"/>
              <w:jc w:val="both"/>
            </w:pPr>
          </w:p>
        </w:tc>
        <w:tc>
          <w:tcPr>
            <w:tcW w:w="7763" w:type="dxa"/>
            <w:gridSpan w:val="6"/>
          </w:tcPr>
          <w:p w:rsidR="00E81DD6" w:rsidRPr="00433F1C" w:rsidRDefault="00E81DD6">
            <w:pPr>
              <w:pStyle w:val="ConsPlusNormal"/>
              <w:jc w:val="both"/>
            </w:pPr>
            <w:r w:rsidRPr="00433F1C">
              <w:t>лица (лиц), осуществлявшего финансирование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  <w:vAlign w:val="center"/>
          </w:tcPr>
          <w:p w:rsidR="00E81DD6" w:rsidRPr="00433F1C" w:rsidRDefault="00E81DD6">
            <w:pPr>
              <w:pStyle w:val="ConsPlusNormal"/>
              <w:jc w:val="both"/>
            </w:pPr>
            <w:r w:rsidRPr="00433F1C">
              <w:t>7.3.3</w:t>
            </w:r>
          </w:p>
        </w:tc>
        <w:tc>
          <w:tcPr>
            <w:tcW w:w="480" w:type="dxa"/>
            <w:vAlign w:val="center"/>
          </w:tcPr>
          <w:p w:rsidR="00E81DD6" w:rsidRPr="00433F1C" w:rsidRDefault="00E81DD6">
            <w:pPr>
              <w:pStyle w:val="ConsPlusNormal"/>
              <w:jc w:val="both"/>
            </w:pPr>
          </w:p>
        </w:tc>
        <w:tc>
          <w:tcPr>
            <w:tcW w:w="7763" w:type="dxa"/>
            <w:gridSpan w:val="6"/>
          </w:tcPr>
          <w:p w:rsidR="00E81DD6" w:rsidRPr="00433F1C" w:rsidRDefault="00E81DD6">
            <w:pPr>
              <w:pStyle w:val="ConsPlusNormal"/>
              <w:jc w:val="both"/>
            </w:pPr>
            <w:r w:rsidRPr="00433F1C">
              <w:t>застройщика и лица (лиц), осуществлявшего финансирование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  <w:vAlign w:val="center"/>
          </w:tcPr>
          <w:p w:rsidR="00E81DD6" w:rsidRPr="00433F1C" w:rsidRDefault="00E81DD6">
            <w:pPr>
              <w:pStyle w:val="ConsPlusNormal"/>
              <w:jc w:val="both"/>
            </w:pPr>
          </w:p>
        </w:tc>
        <w:tc>
          <w:tcPr>
            <w:tcW w:w="8243" w:type="dxa"/>
            <w:gridSpan w:val="7"/>
          </w:tcPr>
          <w:p w:rsidR="00E81DD6" w:rsidRPr="00433F1C" w:rsidRDefault="00E81DD6">
            <w:pPr>
              <w:pStyle w:val="ConsPlusNormal"/>
              <w:jc w:val="both"/>
            </w:pPr>
            <w:r w:rsidRPr="00433F1C">
              <w:t>В отношении: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  <w:vAlign w:val="center"/>
          </w:tcPr>
          <w:p w:rsidR="00E81DD6" w:rsidRPr="00433F1C" w:rsidRDefault="00E81DD6">
            <w:pPr>
              <w:pStyle w:val="ConsPlusNormal"/>
              <w:jc w:val="both"/>
            </w:pPr>
            <w:r w:rsidRPr="00433F1C">
              <w:t>7.4.1</w:t>
            </w:r>
          </w:p>
        </w:tc>
        <w:tc>
          <w:tcPr>
            <w:tcW w:w="480" w:type="dxa"/>
            <w:vAlign w:val="center"/>
          </w:tcPr>
          <w:p w:rsidR="00E81DD6" w:rsidRPr="00433F1C" w:rsidRDefault="00E81DD6">
            <w:pPr>
              <w:pStyle w:val="ConsPlusNormal"/>
              <w:jc w:val="both"/>
            </w:pPr>
          </w:p>
        </w:tc>
        <w:tc>
          <w:tcPr>
            <w:tcW w:w="7763" w:type="dxa"/>
            <w:gridSpan w:val="6"/>
          </w:tcPr>
          <w:p w:rsidR="00E81DD6" w:rsidRPr="00433F1C" w:rsidRDefault="00E81DD6">
            <w:pPr>
              <w:pStyle w:val="ConsPlusNormal"/>
              <w:jc w:val="both"/>
            </w:pPr>
            <w:r w:rsidRPr="00433F1C">
              <w:t>построенного, реконструированного здания, сооружения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  <w:vAlign w:val="center"/>
          </w:tcPr>
          <w:p w:rsidR="00E81DD6" w:rsidRPr="00433F1C" w:rsidRDefault="00E81DD6">
            <w:pPr>
              <w:pStyle w:val="ConsPlusNormal"/>
              <w:jc w:val="both"/>
            </w:pPr>
            <w:r w:rsidRPr="00433F1C">
              <w:t>7.4.2</w:t>
            </w:r>
          </w:p>
        </w:tc>
        <w:tc>
          <w:tcPr>
            <w:tcW w:w="480" w:type="dxa"/>
            <w:vAlign w:val="center"/>
          </w:tcPr>
          <w:p w:rsidR="00E81DD6" w:rsidRPr="00433F1C" w:rsidRDefault="00E81DD6">
            <w:pPr>
              <w:pStyle w:val="ConsPlusNormal"/>
              <w:jc w:val="both"/>
            </w:pPr>
          </w:p>
        </w:tc>
        <w:tc>
          <w:tcPr>
            <w:tcW w:w="7763" w:type="dxa"/>
            <w:gridSpan w:val="6"/>
          </w:tcPr>
          <w:p w:rsidR="00E81DD6" w:rsidRPr="00433F1C" w:rsidRDefault="00E81DD6">
            <w:pPr>
              <w:pStyle w:val="ConsPlusNormal"/>
              <w:jc w:val="both"/>
            </w:pPr>
            <w:r w:rsidRPr="00433F1C">
              <w:t xml:space="preserve">всех расположенных в построенном, реконструированном здании, сооружении помещений, </w:t>
            </w:r>
            <w:proofErr w:type="spellStart"/>
            <w:r w:rsidRPr="00433F1C">
              <w:t>машино</w:t>
            </w:r>
            <w:proofErr w:type="spellEnd"/>
            <w:r w:rsidRPr="00433F1C">
              <w:t>-мест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  <w:vAlign w:val="center"/>
          </w:tcPr>
          <w:p w:rsidR="00E81DD6" w:rsidRPr="00433F1C" w:rsidRDefault="00E81DD6">
            <w:pPr>
              <w:pStyle w:val="ConsPlusNormal"/>
              <w:jc w:val="both"/>
            </w:pPr>
            <w:r w:rsidRPr="00433F1C">
              <w:t>7.4.3</w:t>
            </w:r>
          </w:p>
        </w:tc>
        <w:tc>
          <w:tcPr>
            <w:tcW w:w="480" w:type="dxa"/>
            <w:vAlign w:val="center"/>
          </w:tcPr>
          <w:p w:rsidR="00E81DD6" w:rsidRPr="00433F1C" w:rsidRDefault="00E81DD6">
            <w:pPr>
              <w:pStyle w:val="ConsPlusNormal"/>
              <w:jc w:val="both"/>
            </w:pPr>
          </w:p>
        </w:tc>
        <w:tc>
          <w:tcPr>
            <w:tcW w:w="7763" w:type="dxa"/>
            <w:gridSpan w:val="6"/>
          </w:tcPr>
          <w:p w:rsidR="00E81DD6" w:rsidRPr="00433F1C" w:rsidRDefault="00E81DD6">
            <w:pPr>
              <w:pStyle w:val="ConsPlusNormal"/>
              <w:jc w:val="both"/>
            </w:pPr>
            <w:r w:rsidRPr="00433F1C">
              <w:t xml:space="preserve">построенного, реконструированного здания, сооружения и всех расположенных в построенном, реконструированном здании, сооружении помещений, </w:t>
            </w:r>
            <w:proofErr w:type="spellStart"/>
            <w:r w:rsidRPr="00433F1C">
              <w:t>машино</w:t>
            </w:r>
            <w:proofErr w:type="spellEnd"/>
            <w:r w:rsidRPr="00433F1C">
              <w:t>-мест</w:t>
            </w:r>
          </w:p>
        </w:tc>
      </w:tr>
      <w:tr w:rsidR="00E81DD6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8847" w:type="dxa"/>
            <w:gridSpan w:val="8"/>
            <w:vAlign w:val="center"/>
          </w:tcPr>
          <w:p w:rsidR="00E81DD6" w:rsidRPr="00433F1C" w:rsidRDefault="00E81DD6">
            <w:pPr>
              <w:pStyle w:val="ConsPlusNormal"/>
              <w:jc w:val="both"/>
            </w:pPr>
            <w:r w:rsidRPr="00433F1C">
              <w:t>7.5. Сведения об уплате государственной пошлины за осуществление государственной регистрации прав: _______________________________________</w:t>
            </w:r>
          </w:p>
        </w:tc>
      </w:tr>
    </w:tbl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>При этом сообщаю, что ввод объекта в эксплуатацию будет осуществляться на основании следующих документов:</w:t>
      </w:r>
    </w:p>
    <w:p w:rsidR="00E81DD6" w:rsidRPr="00433F1C" w:rsidRDefault="00E81DD6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5128"/>
        <w:gridCol w:w="1871"/>
        <w:gridCol w:w="1701"/>
      </w:tblGrid>
      <w:tr w:rsidR="00433F1C" w:rsidRPr="00433F1C">
        <w:tc>
          <w:tcPr>
            <w:tcW w:w="340" w:type="dxa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N</w:t>
            </w:r>
          </w:p>
        </w:tc>
        <w:tc>
          <w:tcPr>
            <w:tcW w:w="5128" w:type="dxa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Наименование документа</w:t>
            </w:r>
          </w:p>
        </w:tc>
        <w:tc>
          <w:tcPr>
            <w:tcW w:w="1871" w:type="dxa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Номер документа</w:t>
            </w:r>
          </w:p>
        </w:tc>
        <w:tc>
          <w:tcPr>
            <w:tcW w:w="1701" w:type="dxa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Дата документа</w:t>
            </w:r>
          </w:p>
        </w:tc>
      </w:tr>
      <w:tr w:rsidR="00433F1C" w:rsidRPr="00433F1C">
        <w:tc>
          <w:tcPr>
            <w:tcW w:w="340" w:type="dxa"/>
          </w:tcPr>
          <w:p w:rsidR="00E81DD6" w:rsidRPr="00433F1C" w:rsidRDefault="00E81DD6">
            <w:pPr>
              <w:pStyle w:val="ConsPlusNormal"/>
            </w:pPr>
            <w:r w:rsidRPr="00433F1C">
              <w:t>1</w:t>
            </w:r>
          </w:p>
        </w:tc>
        <w:tc>
          <w:tcPr>
            <w:tcW w:w="5128" w:type="dxa"/>
          </w:tcPr>
          <w:p w:rsidR="00E81DD6" w:rsidRPr="00433F1C" w:rsidRDefault="00E81DD6">
            <w:pPr>
              <w:pStyle w:val="ConsPlusNormal"/>
            </w:pPr>
            <w:r w:rsidRPr="00433F1C">
              <w:t xml:space="preserve">Градостроительный план земельного участка или в </w:t>
            </w:r>
            <w:r w:rsidRPr="00433F1C">
              <w:lastRenderedPageBreak/>
              <w:t>случае строительства линейного объекта реквизиты проекта планировки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</w:t>
            </w:r>
          </w:p>
        </w:tc>
        <w:tc>
          <w:tcPr>
            <w:tcW w:w="1871" w:type="dxa"/>
          </w:tcPr>
          <w:p w:rsidR="00E81DD6" w:rsidRPr="00433F1C" w:rsidRDefault="00E81DD6">
            <w:pPr>
              <w:pStyle w:val="ConsPlusNormal"/>
            </w:pPr>
          </w:p>
        </w:tc>
        <w:tc>
          <w:tcPr>
            <w:tcW w:w="1701" w:type="dxa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c>
          <w:tcPr>
            <w:tcW w:w="340" w:type="dxa"/>
          </w:tcPr>
          <w:p w:rsidR="00E81DD6" w:rsidRPr="00433F1C" w:rsidRDefault="00E81DD6">
            <w:pPr>
              <w:pStyle w:val="ConsPlusNormal"/>
            </w:pPr>
            <w:r w:rsidRPr="00433F1C">
              <w:t>2</w:t>
            </w:r>
          </w:p>
        </w:tc>
        <w:tc>
          <w:tcPr>
            <w:tcW w:w="5128" w:type="dxa"/>
          </w:tcPr>
          <w:p w:rsidR="00E81DD6" w:rsidRPr="00433F1C" w:rsidRDefault="00E81DD6">
            <w:pPr>
              <w:pStyle w:val="ConsPlusNormal"/>
            </w:pPr>
            <w:r w:rsidRPr="00433F1C">
              <w:t xml:space="preserve">Заключение органа государственного строительного надзора о соответствии построенного, реконструированного объекта капитального строительства требованиям проектной документации (включая проектную документацию, в которой учтены изменения, внесенные в соответствии с </w:t>
            </w:r>
            <w:hyperlink r:id="rId90">
              <w:r w:rsidRPr="00433F1C">
                <w:t>частями 3.8</w:t>
              </w:r>
            </w:hyperlink>
            <w:r w:rsidRPr="00433F1C">
              <w:t xml:space="preserve"> и </w:t>
            </w:r>
            <w:hyperlink r:id="rId91">
              <w:r w:rsidRPr="00433F1C">
                <w:t>3.9 статьи 49</w:t>
              </w:r>
            </w:hyperlink>
            <w:r w:rsidRPr="00433F1C">
              <w:t xml:space="preserve"> Градостроительного кодекса Российской Федерации)</w:t>
            </w:r>
          </w:p>
          <w:p w:rsidR="00E81DD6" w:rsidRPr="00433F1C" w:rsidRDefault="00E81DD6">
            <w:pPr>
              <w:pStyle w:val="ConsPlusNormal"/>
            </w:pPr>
            <w:r w:rsidRPr="00433F1C">
              <w:t xml:space="preserve">(указывается в случае, если предусмотрено осуществление государственного строительного надзора в соответствии с </w:t>
            </w:r>
            <w:hyperlink r:id="rId92">
              <w:r w:rsidRPr="00433F1C">
                <w:t>частью 1 статьи 54</w:t>
              </w:r>
            </w:hyperlink>
            <w:r w:rsidRPr="00433F1C">
              <w:t xml:space="preserve"> Градостроительного кодекса Российской Федерации)</w:t>
            </w:r>
          </w:p>
        </w:tc>
        <w:tc>
          <w:tcPr>
            <w:tcW w:w="1871" w:type="dxa"/>
          </w:tcPr>
          <w:p w:rsidR="00E81DD6" w:rsidRPr="00433F1C" w:rsidRDefault="00E81DD6">
            <w:pPr>
              <w:pStyle w:val="ConsPlusNormal"/>
            </w:pPr>
          </w:p>
        </w:tc>
        <w:tc>
          <w:tcPr>
            <w:tcW w:w="1701" w:type="dxa"/>
          </w:tcPr>
          <w:p w:rsidR="00E81DD6" w:rsidRPr="00433F1C" w:rsidRDefault="00E81DD6">
            <w:pPr>
              <w:pStyle w:val="ConsPlusNormal"/>
            </w:pPr>
          </w:p>
        </w:tc>
      </w:tr>
      <w:tr w:rsidR="00E81DD6" w:rsidRPr="00433F1C">
        <w:tc>
          <w:tcPr>
            <w:tcW w:w="340" w:type="dxa"/>
          </w:tcPr>
          <w:p w:rsidR="00E81DD6" w:rsidRPr="00433F1C" w:rsidRDefault="00E81DD6">
            <w:pPr>
              <w:pStyle w:val="ConsPlusNormal"/>
            </w:pPr>
            <w:r w:rsidRPr="00433F1C">
              <w:t>3</w:t>
            </w:r>
          </w:p>
        </w:tc>
        <w:tc>
          <w:tcPr>
            <w:tcW w:w="5128" w:type="dxa"/>
          </w:tcPr>
          <w:p w:rsidR="00E81DD6" w:rsidRPr="00433F1C" w:rsidRDefault="00E81DD6">
            <w:pPr>
              <w:pStyle w:val="ConsPlusNormal"/>
            </w:pPr>
            <w:r w:rsidRPr="00433F1C">
              <w:t>Заключение уполномоченного на осуществление федерального государственного экологического контроля (надзора) федерального органа исполнительной власти</w:t>
            </w:r>
          </w:p>
          <w:p w:rsidR="00E81DD6" w:rsidRPr="00433F1C" w:rsidRDefault="00E81DD6">
            <w:pPr>
              <w:pStyle w:val="ConsPlusNormal"/>
            </w:pPr>
            <w:r w:rsidRPr="00433F1C">
              <w:t xml:space="preserve">(указывается в случаях, предусмотренных </w:t>
            </w:r>
            <w:hyperlink r:id="rId93">
              <w:r w:rsidRPr="00433F1C">
                <w:t>частью 7 статьи 54</w:t>
              </w:r>
            </w:hyperlink>
            <w:r w:rsidRPr="00433F1C">
              <w:t xml:space="preserve"> Градостроительного кодекса Российской Федерации)</w:t>
            </w:r>
          </w:p>
        </w:tc>
        <w:tc>
          <w:tcPr>
            <w:tcW w:w="1871" w:type="dxa"/>
          </w:tcPr>
          <w:p w:rsidR="00E81DD6" w:rsidRPr="00433F1C" w:rsidRDefault="00E81DD6">
            <w:pPr>
              <w:pStyle w:val="ConsPlusNormal"/>
            </w:pPr>
          </w:p>
        </w:tc>
        <w:tc>
          <w:tcPr>
            <w:tcW w:w="1701" w:type="dxa"/>
          </w:tcPr>
          <w:p w:rsidR="00E81DD6" w:rsidRPr="00433F1C" w:rsidRDefault="00E81DD6">
            <w:pPr>
              <w:pStyle w:val="ConsPlusNormal"/>
            </w:pPr>
          </w:p>
        </w:tc>
      </w:tr>
    </w:tbl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>Приложение: _____________________________________________________________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Номер телефона и адрес электронной почты для связи: _____________________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Результат предоставления услуги прошу:</w:t>
      </w:r>
    </w:p>
    <w:p w:rsidR="00E81DD6" w:rsidRPr="00433F1C" w:rsidRDefault="00E81DD6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94"/>
        <w:gridCol w:w="1020"/>
      </w:tblGrid>
      <w:tr w:rsidR="00433F1C" w:rsidRPr="00433F1C">
        <w:tc>
          <w:tcPr>
            <w:tcW w:w="7994" w:type="dxa"/>
          </w:tcPr>
          <w:p w:rsidR="00E81DD6" w:rsidRPr="00433F1C" w:rsidRDefault="00E81DD6">
            <w:pPr>
              <w:pStyle w:val="ConsPlusNormal"/>
            </w:pPr>
            <w:r w:rsidRPr="00433F1C">
              <w:t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(функций)"/на региональном портале государственных и муниципальных услуг</w:t>
            </w:r>
          </w:p>
        </w:tc>
        <w:tc>
          <w:tcPr>
            <w:tcW w:w="1020" w:type="dxa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c>
          <w:tcPr>
            <w:tcW w:w="7994" w:type="dxa"/>
          </w:tcPr>
          <w:p w:rsidR="00E81DD6" w:rsidRPr="00433F1C" w:rsidRDefault="00E81DD6">
            <w:pPr>
              <w:pStyle w:val="ConsPlusNormal"/>
            </w:pPr>
            <w:r w:rsidRPr="00433F1C">
              <w:t>выдать на бумажном носителе при личном обращении в уполномоченный орган местного самоуправления либо в многофункциональный центр предоставления государственных и муниципальных услуг, расположенный по адресу: ______________________________________________________</w:t>
            </w:r>
          </w:p>
        </w:tc>
        <w:tc>
          <w:tcPr>
            <w:tcW w:w="1020" w:type="dxa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c>
          <w:tcPr>
            <w:tcW w:w="7994" w:type="dxa"/>
          </w:tcPr>
          <w:p w:rsidR="00E81DD6" w:rsidRPr="00433F1C" w:rsidRDefault="00E81DD6">
            <w:pPr>
              <w:pStyle w:val="ConsPlusNormal"/>
            </w:pPr>
            <w:r w:rsidRPr="00433F1C">
              <w:t>направить на бумажном носителе на почтовый адрес: _________________</w:t>
            </w:r>
          </w:p>
        </w:tc>
        <w:tc>
          <w:tcPr>
            <w:tcW w:w="1020" w:type="dxa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c>
          <w:tcPr>
            <w:tcW w:w="7994" w:type="dxa"/>
          </w:tcPr>
          <w:p w:rsidR="00E81DD6" w:rsidRPr="00433F1C" w:rsidRDefault="00E81DD6">
            <w:pPr>
              <w:pStyle w:val="ConsPlusNormal"/>
            </w:pPr>
            <w:r w:rsidRPr="00433F1C">
              <w:t xml:space="preserve">направить в форме электронного документа в личный кабинет в единой </w:t>
            </w:r>
            <w:r w:rsidRPr="00433F1C">
              <w:lastRenderedPageBreak/>
              <w:t>информационной системе жилищного строительства</w:t>
            </w:r>
          </w:p>
        </w:tc>
        <w:tc>
          <w:tcPr>
            <w:tcW w:w="1020" w:type="dxa"/>
          </w:tcPr>
          <w:p w:rsidR="00E81DD6" w:rsidRPr="00433F1C" w:rsidRDefault="00E81DD6">
            <w:pPr>
              <w:pStyle w:val="ConsPlusNormal"/>
            </w:pPr>
          </w:p>
        </w:tc>
      </w:tr>
      <w:tr w:rsidR="00E81DD6" w:rsidRPr="00433F1C">
        <w:tc>
          <w:tcPr>
            <w:tcW w:w="9014" w:type="dxa"/>
            <w:gridSpan w:val="2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Указывается один из перечисленных способов</w:t>
            </w:r>
          </w:p>
        </w:tc>
      </w:tr>
    </w:tbl>
    <w:p w:rsidR="00E81DD6" w:rsidRPr="00433F1C" w:rsidRDefault="00E81DD6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9"/>
        <w:gridCol w:w="283"/>
        <w:gridCol w:w="2269"/>
        <w:gridCol w:w="283"/>
        <w:gridCol w:w="3061"/>
      </w:tblGrid>
      <w:tr w:rsidR="00433F1C" w:rsidRPr="00433F1C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1DD6" w:rsidRPr="00433F1C" w:rsidRDefault="00E81DD6">
            <w:pPr>
              <w:pStyle w:val="ConsPlusNormal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1DD6" w:rsidRPr="00433F1C" w:rsidRDefault="00E81DD6">
            <w:pPr>
              <w:pStyle w:val="ConsPlusNormal"/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1DD6" w:rsidRPr="00433F1C" w:rsidRDefault="00E81DD6">
            <w:pPr>
              <w:pStyle w:val="ConsPlusNormal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1DD6" w:rsidRPr="00433F1C" w:rsidRDefault="00E81DD6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1DD6" w:rsidRPr="00433F1C" w:rsidRDefault="00E81DD6">
            <w:pPr>
              <w:pStyle w:val="ConsPlusNormal"/>
              <w:jc w:val="center"/>
            </w:pPr>
          </w:p>
        </w:tc>
      </w:tr>
      <w:tr w:rsidR="00E81DD6" w:rsidRPr="00433F1C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81DD6" w:rsidRPr="00433F1C" w:rsidRDefault="00E81DD6">
            <w:pPr>
              <w:pStyle w:val="ConsPlusNormal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1DD6" w:rsidRPr="00433F1C" w:rsidRDefault="00E81DD6">
            <w:pPr>
              <w:pStyle w:val="ConsPlusNormal"/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1DD6" w:rsidRPr="00433F1C" w:rsidRDefault="00E81DD6">
            <w:pPr>
              <w:pStyle w:val="ConsPlusNormal"/>
            </w:pP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(фамилия, имя, отчество (при наличии)</w:t>
            </w:r>
          </w:p>
        </w:tc>
      </w:tr>
    </w:tbl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</w:p>
    <w:p w:rsidR="00BB3E90" w:rsidRPr="00433F1C" w:rsidRDefault="00BB3E90">
      <w:pPr>
        <w:pStyle w:val="ConsPlusNormal"/>
        <w:ind w:firstLine="540"/>
        <w:jc w:val="both"/>
      </w:pPr>
      <w:r w:rsidRPr="00433F1C">
        <w:br w:type="page"/>
      </w:r>
    </w:p>
    <w:p w:rsidR="00E81DD6" w:rsidRPr="00433F1C" w:rsidRDefault="00E81DD6">
      <w:pPr>
        <w:pStyle w:val="ConsPlusNormal"/>
        <w:jc w:val="right"/>
        <w:outlineLvl w:val="1"/>
      </w:pPr>
      <w:r w:rsidRPr="00433F1C">
        <w:lastRenderedPageBreak/>
        <w:t>Приложение 4</w:t>
      </w:r>
    </w:p>
    <w:p w:rsidR="00E81DD6" w:rsidRPr="00433F1C" w:rsidRDefault="00E81DD6">
      <w:pPr>
        <w:pStyle w:val="ConsPlusNormal"/>
        <w:jc w:val="right"/>
      </w:pPr>
      <w:r w:rsidRPr="00433F1C">
        <w:t>к административному регламенту</w:t>
      </w:r>
    </w:p>
    <w:p w:rsidR="00E81DD6" w:rsidRPr="00433F1C" w:rsidRDefault="00E81DD6">
      <w:pPr>
        <w:pStyle w:val="ConsPlusNormal"/>
        <w:jc w:val="right"/>
      </w:pPr>
      <w:r w:rsidRPr="00433F1C">
        <w:t>предоставления муниципальной услуги</w:t>
      </w:r>
    </w:p>
    <w:p w:rsidR="00E81DD6" w:rsidRPr="00433F1C" w:rsidRDefault="00E81DD6">
      <w:pPr>
        <w:pStyle w:val="ConsPlusNormal"/>
        <w:jc w:val="right"/>
      </w:pPr>
      <w:r w:rsidRPr="00433F1C">
        <w:t>"Выдача разрешения на ввод</w:t>
      </w:r>
    </w:p>
    <w:p w:rsidR="00E81DD6" w:rsidRPr="00433F1C" w:rsidRDefault="00E81DD6">
      <w:pPr>
        <w:pStyle w:val="ConsPlusNormal"/>
        <w:jc w:val="right"/>
      </w:pPr>
      <w:r w:rsidRPr="00433F1C">
        <w:t>объекта в эксплуатацию"</w:t>
      </w:r>
    </w:p>
    <w:p w:rsidR="00E81DD6" w:rsidRPr="00433F1C" w:rsidRDefault="00E81DD6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14"/>
      </w:tblGrid>
      <w:tr w:rsidR="00433F1C" w:rsidRPr="00433F1C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E81DD6" w:rsidRPr="00433F1C" w:rsidRDefault="00E81DD6">
            <w:pPr>
              <w:pStyle w:val="ConsPlusNormal"/>
              <w:jc w:val="center"/>
            </w:pPr>
            <w:bookmarkStart w:id="58" w:name="P1124"/>
            <w:bookmarkEnd w:id="58"/>
            <w:r w:rsidRPr="00433F1C">
              <w:t>ЗАЯВЛЕНИЕ</w:t>
            </w:r>
          </w:p>
          <w:p w:rsidR="00E81DD6" w:rsidRPr="00433F1C" w:rsidRDefault="00E81DD6">
            <w:pPr>
              <w:pStyle w:val="ConsPlusNormal"/>
              <w:jc w:val="center"/>
            </w:pPr>
            <w:r w:rsidRPr="00433F1C">
              <w:t>о выдаче дубликата разрешения на ввод объекта в эксплуатацию</w:t>
            </w:r>
          </w:p>
        </w:tc>
      </w:tr>
      <w:tr w:rsidR="00433F1C" w:rsidRPr="00433F1C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E81DD6" w:rsidRPr="00433F1C" w:rsidRDefault="00E81DD6">
            <w:pPr>
              <w:pStyle w:val="ConsPlusNormal"/>
              <w:jc w:val="right"/>
            </w:pPr>
            <w:r w:rsidRPr="00433F1C">
              <w:t>"__" __________ 20___ г.</w:t>
            </w:r>
          </w:p>
        </w:tc>
      </w:tr>
      <w:tr w:rsidR="00433F1C" w:rsidRPr="00433F1C">
        <w:tc>
          <w:tcPr>
            <w:tcW w:w="90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Администрация Нижневартовского района</w:t>
            </w:r>
          </w:p>
        </w:tc>
      </w:tr>
      <w:tr w:rsidR="00433F1C" w:rsidRPr="00433F1C">
        <w:tc>
          <w:tcPr>
            <w:tcW w:w="90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(наименование уполномоченного на выдачу разрешений на ввод объекта в эксплуатацию органа местного самоуправления)</w:t>
            </w:r>
          </w:p>
        </w:tc>
      </w:tr>
      <w:tr w:rsidR="00E81DD6" w:rsidRPr="00433F1C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E81DD6" w:rsidRPr="00433F1C" w:rsidRDefault="00E81DD6">
            <w:pPr>
              <w:pStyle w:val="ConsPlusNormal"/>
              <w:ind w:firstLine="283"/>
              <w:jc w:val="both"/>
            </w:pPr>
            <w:r w:rsidRPr="00433F1C">
              <w:t>Прошу выдать дубликат разрешения на ввод объекта в эксплуатацию.</w:t>
            </w:r>
          </w:p>
        </w:tc>
      </w:tr>
    </w:tbl>
    <w:p w:rsidR="00E81DD6" w:rsidRPr="00433F1C" w:rsidRDefault="00E81DD6">
      <w:pPr>
        <w:pStyle w:val="ConsPlusNormal"/>
        <w:jc w:val="right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4365"/>
        <w:gridCol w:w="2127"/>
        <w:gridCol w:w="1871"/>
      </w:tblGrid>
      <w:tr w:rsidR="00433F1C" w:rsidRPr="00433F1C">
        <w:tc>
          <w:tcPr>
            <w:tcW w:w="8967" w:type="dxa"/>
            <w:gridSpan w:val="4"/>
            <w:tcBorders>
              <w:top w:val="nil"/>
              <w:left w:val="nil"/>
              <w:right w:val="nil"/>
            </w:tcBorders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1. Сведения о застройщике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</w:pPr>
            <w:r w:rsidRPr="00433F1C">
              <w:t>1.1</w:t>
            </w:r>
          </w:p>
        </w:tc>
        <w:tc>
          <w:tcPr>
            <w:tcW w:w="4365" w:type="dxa"/>
          </w:tcPr>
          <w:p w:rsidR="00E81DD6" w:rsidRPr="00433F1C" w:rsidRDefault="00E81DD6">
            <w:pPr>
              <w:pStyle w:val="ConsPlusNormal"/>
            </w:pPr>
            <w:r w:rsidRPr="00433F1C"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998" w:type="dxa"/>
            <w:gridSpan w:val="2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</w:pPr>
            <w:r w:rsidRPr="00433F1C">
              <w:t>1.1.1</w:t>
            </w:r>
          </w:p>
        </w:tc>
        <w:tc>
          <w:tcPr>
            <w:tcW w:w="4365" w:type="dxa"/>
          </w:tcPr>
          <w:p w:rsidR="00E81DD6" w:rsidRPr="00433F1C" w:rsidRDefault="00E81DD6">
            <w:pPr>
              <w:pStyle w:val="ConsPlusNormal"/>
            </w:pPr>
            <w:r w:rsidRPr="00433F1C">
              <w:t>Фамилия, имя, отчество (при наличии)</w:t>
            </w:r>
          </w:p>
        </w:tc>
        <w:tc>
          <w:tcPr>
            <w:tcW w:w="3998" w:type="dxa"/>
            <w:gridSpan w:val="2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</w:pPr>
            <w:r w:rsidRPr="00433F1C">
              <w:t>1.1.2</w:t>
            </w:r>
          </w:p>
        </w:tc>
        <w:tc>
          <w:tcPr>
            <w:tcW w:w="4365" w:type="dxa"/>
          </w:tcPr>
          <w:p w:rsidR="00E81DD6" w:rsidRPr="00433F1C" w:rsidRDefault="00E81DD6">
            <w:pPr>
              <w:pStyle w:val="ConsPlusNormal"/>
            </w:pPr>
            <w:r w:rsidRPr="00433F1C">
              <w:t>Реквизиты документа, удостоверяющего личность (не указываются в случае, если застройщик является индивидуальным предпринимателем)</w:t>
            </w:r>
          </w:p>
        </w:tc>
        <w:tc>
          <w:tcPr>
            <w:tcW w:w="3998" w:type="dxa"/>
            <w:gridSpan w:val="2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</w:pPr>
            <w:r w:rsidRPr="00433F1C">
              <w:t>1.1.3</w:t>
            </w:r>
          </w:p>
        </w:tc>
        <w:tc>
          <w:tcPr>
            <w:tcW w:w="4365" w:type="dxa"/>
          </w:tcPr>
          <w:p w:rsidR="00E81DD6" w:rsidRPr="00433F1C" w:rsidRDefault="00E81DD6">
            <w:pPr>
              <w:pStyle w:val="ConsPlusNormal"/>
            </w:pPr>
            <w:r w:rsidRPr="00433F1C"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998" w:type="dxa"/>
            <w:gridSpan w:val="2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</w:pPr>
            <w:r w:rsidRPr="00433F1C">
              <w:t>1.2</w:t>
            </w:r>
          </w:p>
        </w:tc>
        <w:tc>
          <w:tcPr>
            <w:tcW w:w="4365" w:type="dxa"/>
          </w:tcPr>
          <w:p w:rsidR="00E81DD6" w:rsidRPr="00433F1C" w:rsidRDefault="00E81DD6">
            <w:pPr>
              <w:pStyle w:val="ConsPlusNormal"/>
            </w:pPr>
            <w:r w:rsidRPr="00433F1C">
              <w:t>Сведения о юридическом лице:</w:t>
            </w:r>
          </w:p>
        </w:tc>
        <w:tc>
          <w:tcPr>
            <w:tcW w:w="3998" w:type="dxa"/>
            <w:gridSpan w:val="2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</w:pPr>
            <w:r w:rsidRPr="00433F1C">
              <w:t>1.2.1</w:t>
            </w:r>
          </w:p>
        </w:tc>
        <w:tc>
          <w:tcPr>
            <w:tcW w:w="4365" w:type="dxa"/>
          </w:tcPr>
          <w:p w:rsidR="00E81DD6" w:rsidRPr="00433F1C" w:rsidRDefault="00E81DD6">
            <w:pPr>
              <w:pStyle w:val="ConsPlusNormal"/>
            </w:pPr>
            <w:r w:rsidRPr="00433F1C">
              <w:t>Полное наименование</w:t>
            </w:r>
          </w:p>
        </w:tc>
        <w:tc>
          <w:tcPr>
            <w:tcW w:w="3998" w:type="dxa"/>
            <w:gridSpan w:val="2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</w:pPr>
            <w:r w:rsidRPr="00433F1C">
              <w:t>1.2.2</w:t>
            </w:r>
          </w:p>
        </w:tc>
        <w:tc>
          <w:tcPr>
            <w:tcW w:w="4365" w:type="dxa"/>
          </w:tcPr>
          <w:p w:rsidR="00E81DD6" w:rsidRPr="00433F1C" w:rsidRDefault="00E81DD6">
            <w:pPr>
              <w:pStyle w:val="ConsPlusNormal"/>
            </w:pPr>
            <w:r w:rsidRPr="00433F1C">
              <w:t>Основной государственный регистрационный номер</w:t>
            </w:r>
          </w:p>
        </w:tc>
        <w:tc>
          <w:tcPr>
            <w:tcW w:w="3998" w:type="dxa"/>
            <w:gridSpan w:val="2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</w:pPr>
            <w:r w:rsidRPr="00433F1C">
              <w:t>1.2.3</w:t>
            </w:r>
          </w:p>
        </w:tc>
        <w:tc>
          <w:tcPr>
            <w:tcW w:w="4365" w:type="dxa"/>
          </w:tcPr>
          <w:p w:rsidR="00E81DD6" w:rsidRPr="00433F1C" w:rsidRDefault="00E81DD6">
            <w:pPr>
              <w:pStyle w:val="ConsPlusNormal"/>
            </w:pPr>
            <w:r w:rsidRPr="00433F1C">
              <w:t>Идентификационный номер налогоплательщика - юридического лица</w:t>
            </w:r>
          </w:p>
        </w:tc>
        <w:tc>
          <w:tcPr>
            <w:tcW w:w="3998" w:type="dxa"/>
            <w:gridSpan w:val="2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c>
          <w:tcPr>
            <w:tcW w:w="8967" w:type="dxa"/>
            <w:gridSpan w:val="4"/>
            <w:tcBorders>
              <w:left w:val="nil"/>
              <w:right w:val="nil"/>
            </w:tcBorders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2. Сведения о выданном разрешении на ввод объекта в эксплуатацию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N</w:t>
            </w:r>
          </w:p>
        </w:tc>
        <w:tc>
          <w:tcPr>
            <w:tcW w:w="4365" w:type="dxa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Орган, выдавший разрешение на ввод объекта в эксплуатацию</w:t>
            </w:r>
          </w:p>
        </w:tc>
        <w:tc>
          <w:tcPr>
            <w:tcW w:w="2127" w:type="dxa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Номер документа</w:t>
            </w:r>
          </w:p>
        </w:tc>
        <w:tc>
          <w:tcPr>
            <w:tcW w:w="1871" w:type="dxa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Дата документа</w:t>
            </w:r>
          </w:p>
        </w:tc>
      </w:tr>
      <w:tr w:rsidR="00E81DD6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2.1.</w:t>
            </w:r>
          </w:p>
        </w:tc>
        <w:tc>
          <w:tcPr>
            <w:tcW w:w="4365" w:type="dxa"/>
          </w:tcPr>
          <w:p w:rsidR="00E81DD6" w:rsidRPr="00433F1C" w:rsidRDefault="00E81DD6">
            <w:pPr>
              <w:pStyle w:val="ConsPlusNormal"/>
              <w:jc w:val="center"/>
            </w:pPr>
          </w:p>
        </w:tc>
        <w:tc>
          <w:tcPr>
            <w:tcW w:w="2127" w:type="dxa"/>
          </w:tcPr>
          <w:p w:rsidR="00E81DD6" w:rsidRPr="00433F1C" w:rsidRDefault="00E81DD6">
            <w:pPr>
              <w:pStyle w:val="ConsPlusNormal"/>
              <w:jc w:val="center"/>
            </w:pPr>
          </w:p>
        </w:tc>
        <w:tc>
          <w:tcPr>
            <w:tcW w:w="1871" w:type="dxa"/>
          </w:tcPr>
          <w:p w:rsidR="00E81DD6" w:rsidRPr="00433F1C" w:rsidRDefault="00E81DD6">
            <w:pPr>
              <w:pStyle w:val="ConsPlusNormal"/>
              <w:jc w:val="center"/>
            </w:pPr>
          </w:p>
        </w:tc>
      </w:tr>
    </w:tbl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>Приложение: _____________________________________________________________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Номер телефона и адрес электронной почты для связи: _____________________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Результат рассмотрения настоящего заявления прошу:</w:t>
      </w:r>
    </w:p>
    <w:p w:rsidR="00E81DD6" w:rsidRPr="00433F1C" w:rsidRDefault="00E81DD6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107"/>
        <w:gridCol w:w="851"/>
      </w:tblGrid>
      <w:tr w:rsidR="00433F1C" w:rsidRPr="00433F1C">
        <w:tc>
          <w:tcPr>
            <w:tcW w:w="8107" w:type="dxa"/>
          </w:tcPr>
          <w:p w:rsidR="00E81DD6" w:rsidRPr="00433F1C" w:rsidRDefault="00E81DD6">
            <w:pPr>
              <w:pStyle w:val="ConsPlusNormal"/>
            </w:pPr>
            <w:r w:rsidRPr="00433F1C">
              <w:t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 / на региональном портале государственных и муниципальных услуг</w:t>
            </w:r>
          </w:p>
        </w:tc>
        <w:tc>
          <w:tcPr>
            <w:tcW w:w="851" w:type="dxa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c>
          <w:tcPr>
            <w:tcW w:w="8107" w:type="dxa"/>
          </w:tcPr>
          <w:p w:rsidR="00E81DD6" w:rsidRPr="00433F1C" w:rsidRDefault="00E81DD6">
            <w:pPr>
              <w:pStyle w:val="ConsPlusNormal"/>
            </w:pPr>
            <w:r w:rsidRPr="00433F1C">
              <w:t>выдать на бумажном носителе при личном обращении в уполномоченный орган местного самоуправления либо в многофункциональный центр предоставления государственных и муниципальных услуг расположенный по адресу: __________________________________________________________</w:t>
            </w:r>
          </w:p>
        </w:tc>
        <w:tc>
          <w:tcPr>
            <w:tcW w:w="851" w:type="dxa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c>
          <w:tcPr>
            <w:tcW w:w="8107" w:type="dxa"/>
          </w:tcPr>
          <w:p w:rsidR="00E81DD6" w:rsidRPr="00433F1C" w:rsidRDefault="00E81DD6">
            <w:pPr>
              <w:pStyle w:val="ConsPlusNormal"/>
            </w:pPr>
            <w:r w:rsidRPr="00433F1C">
              <w:t>направить на бумажном носителе на почтовый адрес: __________________</w:t>
            </w:r>
          </w:p>
        </w:tc>
        <w:tc>
          <w:tcPr>
            <w:tcW w:w="851" w:type="dxa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c>
          <w:tcPr>
            <w:tcW w:w="8107" w:type="dxa"/>
          </w:tcPr>
          <w:p w:rsidR="00E81DD6" w:rsidRPr="00433F1C" w:rsidRDefault="00E81DD6">
            <w:pPr>
              <w:pStyle w:val="ConsPlusNormal"/>
            </w:pPr>
            <w:r w:rsidRPr="00433F1C"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851" w:type="dxa"/>
          </w:tcPr>
          <w:p w:rsidR="00E81DD6" w:rsidRPr="00433F1C" w:rsidRDefault="00E81DD6">
            <w:pPr>
              <w:pStyle w:val="ConsPlusNormal"/>
            </w:pPr>
          </w:p>
        </w:tc>
      </w:tr>
      <w:tr w:rsidR="00E81DD6" w:rsidRPr="00433F1C">
        <w:tc>
          <w:tcPr>
            <w:tcW w:w="8958" w:type="dxa"/>
            <w:gridSpan w:val="2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Указывается один из перечисленных способов</w:t>
            </w:r>
          </w:p>
        </w:tc>
      </w:tr>
    </w:tbl>
    <w:p w:rsidR="00E81DD6" w:rsidRPr="00433F1C" w:rsidRDefault="00E81DD6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9"/>
        <w:gridCol w:w="283"/>
        <w:gridCol w:w="2269"/>
        <w:gridCol w:w="283"/>
        <w:gridCol w:w="3005"/>
      </w:tblGrid>
      <w:tr w:rsidR="00433F1C" w:rsidRPr="00433F1C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1DD6" w:rsidRPr="00433F1C" w:rsidRDefault="00E81DD6">
            <w:pPr>
              <w:pStyle w:val="ConsPlusNormal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1DD6" w:rsidRPr="00433F1C" w:rsidRDefault="00E81DD6">
            <w:pPr>
              <w:pStyle w:val="ConsPlusNormal"/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1DD6" w:rsidRPr="00433F1C" w:rsidRDefault="00E81DD6">
            <w:pPr>
              <w:pStyle w:val="ConsPlusNormal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1DD6" w:rsidRPr="00433F1C" w:rsidRDefault="00E81DD6">
            <w:pPr>
              <w:pStyle w:val="ConsPlusNormal"/>
            </w:pP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1DD6" w:rsidRPr="00433F1C" w:rsidRDefault="00E81DD6">
            <w:pPr>
              <w:pStyle w:val="ConsPlusNormal"/>
              <w:jc w:val="center"/>
            </w:pPr>
          </w:p>
        </w:tc>
      </w:tr>
      <w:tr w:rsidR="00E81DD6" w:rsidRPr="00433F1C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81DD6" w:rsidRPr="00433F1C" w:rsidRDefault="00E81DD6">
            <w:pPr>
              <w:pStyle w:val="ConsPlusNormal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1DD6" w:rsidRPr="00433F1C" w:rsidRDefault="00E81DD6">
            <w:pPr>
              <w:pStyle w:val="ConsPlusNormal"/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1DD6" w:rsidRPr="00433F1C" w:rsidRDefault="00E81DD6">
            <w:pPr>
              <w:pStyle w:val="ConsPlusNormal"/>
            </w:pP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(фамилия, имя, отчество (при наличии)</w:t>
            </w:r>
          </w:p>
        </w:tc>
      </w:tr>
    </w:tbl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</w:p>
    <w:p w:rsidR="00BB3E90" w:rsidRPr="00433F1C" w:rsidRDefault="00BB3E90">
      <w:pPr>
        <w:pStyle w:val="ConsPlusNormal"/>
        <w:ind w:firstLine="540"/>
        <w:jc w:val="both"/>
      </w:pPr>
      <w:r w:rsidRPr="00433F1C">
        <w:br w:type="page"/>
      </w:r>
    </w:p>
    <w:p w:rsidR="00E81DD6" w:rsidRPr="00433F1C" w:rsidRDefault="00E81DD6">
      <w:pPr>
        <w:pStyle w:val="ConsPlusNormal"/>
        <w:jc w:val="right"/>
        <w:outlineLvl w:val="1"/>
      </w:pPr>
      <w:r w:rsidRPr="00433F1C">
        <w:lastRenderedPageBreak/>
        <w:t>Приложение 5</w:t>
      </w:r>
    </w:p>
    <w:p w:rsidR="00E81DD6" w:rsidRPr="00433F1C" w:rsidRDefault="00E81DD6">
      <w:pPr>
        <w:pStyle w:val="ConsPlusNormal"/>
        <w:jc w:val="right"/>
      </w:pPr>
      <w:r w:rsidRPr="00433F1C">
        <w:t>к административному регламенту</w:t>
      </w:r>
    </w:p>
    <w:p w:rsidR="00E81DD6" w:rsidRPr="00433F1C" w:rsidRDefault="00E81DD6">
      <w:pPr>
        <w:pStyle w:val="ConsPlusNormal"/>
        <w:jc w:val="right"/>
      </w:pPr>
      <w:r w:rsidRPr="00433F1C">
        <w:t>предоставления муниципальной услуги</w:t>
      </w:r>
    </w:p>
    <w:p w:rsidR="00E81DD6" w:rsidRPr="00433F1C" w:rsidRDefault="00E81DD6">
      <w:pPr>
        <w:pStyle w:val="ConsPlusNormal"/>
        <w:jc w:val="right"/>
      </w:pPr>
      <w:r w:rsidRPr="00433F1C">
        <w:t>"Выдача разрешения на ввод</w:t>
      </w:r>
    </w:p>
    <w:p w:rsidR="00E81DD6" w:rsidRPr="00433F1C" w:rsidRDefault="00E81DD6">
      <w:pPr>
        <w:pStyle w:val="ConsPlusNormal"/>
        <w:jc w:val="right"/>
      </w:pPr>
      <w:r w:rsidRPr="00433F1C">
        <w:t>объекта в эксплуатацию"</w:t>
      </w:r>
    </w:p>
    <w:p w:rsidR="00E81DD6" w:rsidRPr="00433F1C" w:rsidRDefault="00E81DD6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14"/>
      </w:tblGrid>
      <w:tr w:rsidR="00433F1C" w:rsidRPr="00433F1C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E81DD6" w:rsidRPr="00433F1C" w:rsidRDefault="00E81DD6">
            <w:pPr>
              <w:pStyle w:val="ConsPlusNormal"/>
              <w:jc w:val="center"/>
            </w:pPr>
            <w:bookmarkStart w:id="59" w:name="P1201"/>
            <w:bookmarkEnd w:id="59"/>
            <w:r w:rsidRPr="00433F1C">
              <w:t>ЗАЯВЛЕНИЕ</w:t>
            </w:r>
          </w:p>
          <w:p w:rsidR="00E81DD6" w:rsidRPr="00433F1C" w:rsidRDefault="00E81DD6">
            <w:pPr>
              <w:pStyle w:val="ConsPlusNormal"/>
              <w:jc w:val="center"/>
            </w:pPr>
            <w:r w:rsidRPr="00433F1C">
              <w:t>об исправлении допущенных опечаток и ошибок в разрешении на ввод объекта в эксплуатацию</w:t>
            </w:r>
          </w:p>
        </w:tc>
      </w:tr>
      <w:tr w:rsidR="00433F1C" w:rsidRPr="00433F1C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E81DD6" w:rsidRPr="00433F1C" w:rsidRDefault="00E81DD6">
            <w:pPr>
              <w:pStyle w:val="ConsPlusNormal"/>
              <w:jc w:val="right"/>
            </w:pPr>
            <w:r w:rsidRPr="00433F1C">
              <w:t>"__" __________ 20___ г.</w:t>
            </w:r>
          </w:p>
        </w:tc>
      </w:tr>
      <w:tr w:rsidR="00433F1C" w:rsidRPr="00433F1C">
        <w:tc>
          <w:tcPr>
            <w:tcW w:w="90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Администрация Нижневартовского района</w:t>
            </w:r>
          </w:p>
        </w:tc>
      </w:tr>
      <w:tr w:rsidR="00433F1C" w:rsidRPr="00433F1C">
        <w:tc>
          <w:tcPr>
            <w:tcW w:w="90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(наименование уполномоченного на выдачу разрешений на ввод объекта в эксплуатацию органа местного самоуправления)</w:t>
            </w:r>
          </w:p>
        </w:tc>
      </w:tr>
      <w:tr w:rsidR="00E81DD6" w:rsidRPr="00433F1C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E81DD6" w:rsidRPr="00433F1C" w:rsidRDefault="00E81DD6">
            <w:pPr>
              <w:pStyle w:val="ConsPlusNormal"/>
              <w:ind w:firstLine="283"/>
              <w:jc w:val="both"/>
            </w:pPr>
            <w:r w:rsidRPr="00433F1C">
              <w:t>Прошу исправить допущенную опечатку / ошибку в разрешении на ввод объекта в эксплуатацию.</w:t>
            </w:r>
          </w:p>
        </w:tc>
      </w:tr>
    </w:tbl>
    <w:p w:rsidR="00E81DD6" w:rsidRPr="00433F1C" w:rsidRDefault="00E81DD6">
      <w:pPr>
        <w:pStyle w:val="ConsPlusNormal"/>
        <w:ind w:firstLine="540"/>
        <w:jc w:val="both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2501"/>
        <w:gridCol w:w="2268"/>
        <w:gridCol w:w="142"/>
        <w:gridCol w:w="1984"/>
        <w:gridCol w:w="1560"/>
      </w:tblGrid>
      <w:tr w:rsidR="00433F1C" w:rsidRPr="00433F1C">
        <w:tc>
          <w:tcPr>
            <w:tcW w:w="9059" w:type="dxa"/>
            <w:gridSpan w:val="6"/>
            <w:tcBorders>
              <w:top w:val="nil"/>
              <w:left w:val="nil"/>
              <w:right w:val="nil"/>
            </w:tcBorders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1. Сведения о застройщике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</w:pPr>
            <w:r w:rsidRPr="00433F1C">
              <w:t>1.1</w:t>
            </w:r>
          </w:p>
        </w:tc>
        <w:tc>
          <w:tcPr>
            <w:tcW w:w="4769" w:type="dxa"/>
            <w:gridSpan w:val="2"/>
          </w:tcPr>
          <w:p w:rsidR="00E81DD6" w:rsidRPr="00433F1C" w:rsidRDefault="00E81DD6">
            <w:pPr>
              <w:pStyle w:val="ConsPlusNormal"/>
            </w:pPr>
            <w:r w:rsidRPr="00433F1C"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686" w:type="dxa"/>
            <w:gridSpan w:val="3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</w:pPr>
            <w:r w:rsidRPr="00433F1C">
              <w:t>1.1.1</w:t>
            </w:r>
          </w:p>
        </w:tc>
        <w:tc>
          <w:tcPr>
            <w:tcW w:w="4769" w:type="dxa"/>
            <w:gridSpan w:val="2"/>
          </w:tcPr>
          <w:p w:rsidR="00E81DD6" w:rsidRPr="00433F1C" w:rsidRDefault="00E81DD6">
            <w:pPr>
              <w:pStyle w:val="ConsPlusNormal"/>
            </w:pPr>
            <w:r w:rsidRPr="00433F1C">
              <w:t>Фамилия, имя, отчество (при наличии)</w:t>
            </w:r>
          </w:p>
        </w:tc>
        <w:tc>
          <w:tcPr>
            <w:tcW w:w="3686" w:type="dxa"/>
            <w:gridSpan w:val="3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</w:pPr>
            <w:r w:rsidRPr="00433F1C">
              <w:t>1.1.2</w:t>
            </w:r>
          </w:p>
        </w:tc>
        <w:tc>
          <w:tcPr>
            <w:tcW w:w="4769" w:type="dxa"/>
            <w:gridSpan w:val="2"/>
          </w:tcPr>
          <w:p w:rsidR="00E81DD6" w:rsidRPr="00433F1C" w:rsidRDefault="00E81DD6">
            <w:pPr>
              <w:pStyle w:val="ConsPlusNormal"/>
            </w:pPr>
            <w:r w:rsidRPr="00433F1C">
              <w:t>Реквизиты документа, удостоверяющего личность (не указываются в случае, если застройщик является индивидуальным предпринимателем)</w:t>
            </w:r>
          </w:p>
        </w:tc>
        <w:tc>
          <w:tcPr>
            <w:tcW w:w="3686" w:type="dxa"/>
            <w:gridSpan w:val="3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</w:pPr>
            <w:r w:rsidRPr="00433F1C">
              <w:t>1.1.3</w:t>
            </w:r>
          </w:p>
        </w:tc>
        <w:tc>
          <w:tcPr>
            <w:tcW w:w="4769" w:type="dxa"/>
            <w:gridSpan w:val="2"/>
          </w:tcPr>
          <w:p w:rsidR="00E81DD6" w:rsidRPr="00433F1C" w:rsidRDefault="00E81DD6">
            <w:pPr>
              <w:pStyle w:val="ConsPlusNormal"/>
            </w:pPr>
            <w:r w:rsidRPr="00433F1C"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686" w:type="dxa"/>
            <w:gridSpan w:val="3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</w:pPr>
            <w:r w:rsidRPr="00433F1C">
              <w:t>1.2</w:t>
            </w:r>
          </w:p>
        </w:tc>
        <w:tc>
          <w:tcPr>
            <w:tcW w:w="4769" w:type="dxa"/>
            <w:gridSpan w:val="2"/>
          </w:tcPr>
          <w:p w:rsidR="00E81DD6" w:rsidRPr="00433F1C" w:rsidRDefault="00E81DD6">
            <w:pPr>
              <w:pStyle w:val="ConsPlusNormal"/>
            </w:pPr>
            <w:r w:rsidRPr="00433F1C">
              <w:t>Сведения о юридическом лице:</w:t>
            </w:r>
          </w:p>
        </w:tc>
        <w:tc>
          <w:tcPr>
            <w:tcW w:w="3686" w:type="dxa"/>
            <w:gridSpan w:val="3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</w:pPr>
            <w:r w:rsidRPr="00433F1C">
              <w:t>1.2.1</w:t>
            </w:r>
          </w:p>
        </w:tc>
        <w:tc>
          <w:tcPr>
            <w:tcW w:w="4769" w:type="dxa"/>
            <w:gridSpan w:val="2"/>
          </w:tcPr>
          <w:p w:rsidR="00E81DD6" w:rsidRPr="00433F1C" w:rsidRDefault="00E81DD6">
            <w:pPr>
              <w:pStyle w:val="ConsPlusNormal"/>
            </w:pPr>
            <w:r w:rsidRPr="00433F1C">
              <w:t>Полное наименование</w:t>
            </w:r>
          </w:p>
        </w:tc>
        <w:tc>
          <w:tcPr>
            <w:tcW w:w="3686" w:type="dxa"/>
            <w:gridSpan w:val="3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</w:pPr>
            <w:r w:rsidRPr="00433F1C">
              <w:t>1.2.2</w:t>
            </w:r>
          </w:p>
        </w:tc>
        <w:tc>
          <w:tcPr>
            <w:tcW w:w="4769" w:type="dxa"/>
            <w:gridSpan w:val="2"/>
          </w:tcPr>
          <w:p w:rsidR="00E81DD6" w:rsidRPr="00433F1C" w:rsidRDefault="00E81DD6">
            <w:pPr>
              <w:pStyle w:val="ConsPlusNormal"/>
            </w:pPr>
            <w:r w:rsidRPr="00433F1C">
              <w:t>Основной государственный регистрационный номер</w:t>
            </w:r>
          </w:p>
        </w:tc>
        <w:tc>
          <w:tcPr>
            <w:tcW w:w="3686" w:type="dxa"/>
            <w:gridSpan w:val="3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</w:pPr>
            <w:r w:rsidRPr="00433F1C">
              <w:t>1.2.3</w:t>
            </w:r>
          </w:p>
        </w:tc>
        <w:tc>
          <w:tcPr>
            <w:tcW w:w="4769" w:type="dxa"/>
            <w:gridSpan w:val="2"/>
          </w:tcPr>
          <w:p w:rsidR="00E81DD6" w:rsidRPr="00433F1C" w:rsidRDefault="00E81DD6">
            <w:pPr>
              <w:pStyle w:val="ConsPlusNormal"/>
            </w:pPr>
            <w:r w:rsidRPr="00433F1C">
              <w:t>Идентификационный номер налогоплательщика - юридического лица</w:t>
            </w:r>
          </w:p>
        </w:tc>
        <w:tc>
          <w:tcPr>
            <w:tcW w:w="3686" w:type="dxa"/>
            <w:gridSpan w:val="3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c>
          <w:tcPr>
            <w:tcW w:w="9059" w:type="dxa"/>
            <w:gridSpan w:val="6"/>
            <w:tcBorders>
              <w:left w:val="nil"/>
              <w:right w:val="nil"/>
            </w:tcBorders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2. Сведения о выданном разрешении на ввод объекта в эксплуатацию, содержащем допущенную опечатку/ ошибку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N</w:t>
            </w:r>
          </w:p>
        </w:tc>
        <w:tc>
          <w:tcPr>
            <w:tcW w:w="4769" w:type="dxa"/>
            <w:gridSpan w:val="2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Орган, выдавший разрешение на ввод объекта в эксплуатацию</w:t>
            </w:r>
          </w:p>
        </w:tc>
        <w:tc>
          <w:tcPr>
            <w:tcW w:w="2126" w:type="dxa"/>
            <w:gridSpan w:val="2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Номер документа</w:t>
            </w:r>
          </w:p>
        </w:tc>
        <w:tc>
          <w:tcPr>
            <w:tcW w:w="1560" w:type="dxa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Дата документа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2.1.</w:t>
            </w:r>
          </w:p>
        </w:tc>
        <w:tc>
          <w:tcPr>
            <w:tcW w:w="4769" w:type="dxa"/>
            <w:gridSpan w:val="2"/>
          </w:tcPr>
          <w:p w:rsidR="00E81DD6" w:rsidRPr="00433F1C" w:rsidRDefault="00E81DD6">
            <w:pPr>
              <w:pStyle w:val="ConsPlusNormal"/>
            </w:pPr>
          </w:p>
        </w:tc>
        <w:tc>
          <w:tcPr>
            <w:tcW w:w="2126" w:type="dxa"/>
            <w:gridSpan w:val="2"/>
          </w:tcPr>
          <w:p w:rsidR="00E81DD6" w:rsidRPr="00433F1C" w:rsidRDefault="00E81DD6">
            <w:pPr>
              <w:pStyle w:val="ConsPlusNormal"/>
            </w:pPr>
          </w:p>
        </w:tc>
        <w:tc>
          <w:tcPr>
            <w:tcW w:w="1560" w:type="dxa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c>
          <w:tcPr>
            <w:tcW w:w="9059" w:type="dxa"/>
            <w:gridSpan w:val="6"/>
            <w:tcBorders>
              <w:left w:val="nil"/>
              <w:right w:val="nil"/>
            </w:tcBorders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3. Обоснование для внесения исправлений в разрешение на ввод объекта в эксплуатацию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3.1.</w:t>
            </w:r>
          </w:p>
        </w:tc>
        <w:tc>
          <w:tcPr>
            <w:tcW w:w="2501" w:type="dxa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 xml:space="preserve">Данные (сведения), </w:t>
            </w:r>
            <w:r w:rsidRPr="00433F1C">
              <w:lastRenderedPageBreak/>
              <w:t>указанные в разрешении на ввод объекта в эксплуатацию</w:t>
            </w:r>
          </w:p>
        </w:tc>
        <w:tc>
          <w:tcPr>
            <w:tcW w:w="2410" w:type="dxa"/>
            <w:gridSpan w:val="2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lastRenderedPageBreak/>
              <w:t xml:space="preserve">Данные (сведения), </w:t>
            </w:r>
            <w:r w:rsidRPr="00433F1C">
              <w:lastRenderedPageBreak/>
              <w:t>которые необходимо указать в разрешении на ввод объекта в эксплуатацию</w:t>
            </w:r>
          </w:p>
        </w:tc>
        <w:tc>
          <w:tcPr>
            <w:tcW w:w="3544" w:type="dxa"/>
            <w:gridSpan w:val="2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lastRenderedPageBreak/>
              <w:t xml:space="preserve">Обоснование с указанием </w:t>
            </w:r>
            <w:r w:rsidRPr="00433F1C">
              <w:lastRenderedPageBreak/>
              <w:t>реквизита(</w:t>
            </w:r>
            <w:proofErr w:type="spellStart"/>
            <w:r w:rsidRPr="00433F1C">
              <w:t>ов</w:t>
            </w:r>
            <w:proofErr w:type="spellEnd"/>
            <w:r w:rsidRPr="00433F1C">
              <w:t>) документа(</w:t>
            </w:r>
            <w:proofErr w:type="spellStart"/>
            <w:r w:rsidRPr="00433F1C">
              <w:t>ов</w:t>
            </w:r>
            <w:proofErr w:type="spellEnd"/>
            <w:r w:rsidRPr="00433F1C">
              <w:t>), документации, на основании которых принималось решение о выдаче разрешения на ввод объекта в эксплуатацию</w:t>
            </w:r>
          </w:p>
        </w:tc>
      </w:tr>
      <w:tr w:rsidR="00E81DD6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  <w:jc w:val="center"/>
            </w:pPr>
          </w:p>
        </w:tc>
        <w:tc>
          <w:tcPr>
            <w:tcW w:w="2501" w:type="dxa"/>
          </w:tcPr>
          <w:p w:rsidR="00E81DD6" w:rsidRPr="00433F1C" w:rsidRDefault="00E81DD6">
            <w:pPr>
              <w:pStyle w:val="ConsPlusNormal"/>
            </w:pPr>
          </w:p>
        </w:tc>
        <w:tc>
          <w:tcPr>
            <w:tcW w:w="2410" w:type="dxa"/>
            <w:gridSpan w:val="2"/>
          </w:tcPr>
          <w:p w:rsidR="00E81DD6" w:rsidRPr="00433F1C" w:rsidRDefault="00E81DD6">
            <w:pPr>
              <w:pStyle w:val="ConsPlusNormal"/>
            </w:pPr>
          </w:p>
        </w:tc>
        <w:tc>
          <w:tcPr>
            <w:tcW w:w="3544" w:type="dxa"/>
            <w:gridSpan w:val="2"/>
          </w:tcPr>
          <w:p w:rsidR="00E81DD6" w:rsidRPr="00433F1C" w:rsidRDefault="00E81DD6">
            <w:pPr>
              <w:pStyle w:val="ConsPlusNormal"/>
            </w:pPr>
          </w:p>
        </w:tc>
      </w:tr>
    </w:tbl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>Приложение: _____________________________________________________________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Номер телефона и адрес электронной почты для связи: _____________________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Результат рассмотрения настоящего заявления прошу:</w:t>
      </w:r>
    </w:p>
    <w:p w:rsidR="00E81DD6" w:rsidRPr="00433F1C" w:rsidRDefault="00E81DD6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7"/>
        <w:gridCol w:w="851"/>
        <w:gridCol w:w="1701"/>
        <w:gridCol w:w="283"/>
        <w:gridCol w:w="2324"/>
        <w:gridCol w:w="713"/>
      </w:tblGrid>
      <w:tr w:rsidR="00433F1C" w:rsidRPr="00433F1C">
        <w:tc>
          <w:tcPr>
            <w:tcW w:w="8276" w:type="dxa"/>
            <w:gridSpan w:val="5"/>
          </w:tcPr>
          <w:p w:rsidR="00E81DD6" w:rsidRPr="00433F1C" w:rsidRDefault="00E81DD6">
            <w:pPr>
              <w:pStyle w:val="ConsPlusNormal"/>
            </w:pPr>
            <w:r w:rsidRPr="00433F1C">
              <w:t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(функций)"/на региональном портале государственных и муниципальных услуг</w:t>
            </w:r>
          </w:p>
        </w:tc>
        <w:tc>
          <w:tcPr>
            <w:tcW w:w="713" w:type="dxa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c>
          <w:tcPr>
            <w:tcW w:w="8276" w:type="dxa"/>
            <w:gridSpan w:val="5"/>
          </w:tcPr>
          <w:p w:rsidR="00E81DD6" w:rsidRPr="00433F1C" w:rsidRDefault="00E81DD6">
            <w:pPr>
              <w:pStyle w:val="ConsPlusNormal"/>
            </w:pPr>
            <w:r w:rsidRPr="00433F1C">
              <w:t>выдать на бумажном носителе при личном обращении в уполномоченный орган государственной власти, орган местного самоуправления либо в многофункциональный центр предоставления государственных и муниципальных услуг, расположенный по адресу: _______________________</w:t>
            </w:r>
          </w:p>
        </w:tc>
        <w:tc>
          <w:tcPr>
            <w:tcW w:w="713" w:type="dxa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c>
          <w:tcPr>
            <w:tcW w:w="8276" w:type="dxa"/>
            <w:gridSpan w:val="5"/>
          </w:tcPr>
          <w:p w:rsidR="00E81DD6" w:rsidRPr="00433F1C" w:rsidRDefault="00E81DD6">
            <w:pPr>
              <w:pStyle w:val="ConsPlusNormal"/>
            </w:pPr>
            <w:r w:rsidRPr="00433F1C">
              <w:t>направить на бумажном носителе на почтовый адрес: ____________________</w:t>
            </w:r>
          </w:p>
        </w:tc>
        <w:tc>
          <w:tcPr>
            <w:tcW w:w="713" w:type="dxa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c>
          <w:tcPr>
            <w:tcW w:w="8276" w:type="dxa"/>
            <w:gridSpan w:val="5"/>
          </w:tcPr>
          <w:p w:rsidR="00E81DD6" w:rsidRPr="00433F1C" w:rsidRDefault="00E81DD6">
            <w:pPr>
              <w:pStyle w:val="ConsPlusNormal"/>
            </w:pPr>
            <w:r w:rsidRPr="00433F1C"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713" w:type="dxa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blPrEx>
          <w:tblBorders>
            <w:insideV w:val="none" w:sz="0" w:space="0" w:color="auto"/>
          </w:tblBorders>
        </w:tblPrEx>
        <w:tc>
          <w:tcPr>
            <w:tcW w:w="898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Указывается один из перечисленных способов</w:t>
            </w:r>
          </w:p>
        </w:tc>
      </w:tr>
      <w:tr w:rsidR="00E81DD6" w:rsidRPr="00433F1C">
        <w:tblPrEx>
          <w:tblBorders>
            <w:left w:val="nil"/>
            <w:right w:val="nil"/>
            <w:insideV w:val="none" w:sz="0" w:space="0" w:color="auto"/>
          </w:tblBorders>
        </w:tblPrEx>
        <w:tc>
          <w:tcPr>
            <w:tcW w:w="3117" w:type="dxa"/>
            <w:tcBorders>
              <w:left w:val="nil"/>
              <w:bottom w:val="nil"/>
              <w:right w:val="nil"/>
            </w:tcBorders>
          </w:tcPr>
          <w:p w:rsidR="00E81DD6" w:rsidRPr="00433F1C" w:rsidRDefault="00E81DD6">
            <w:pPr>
              <w:pStyle w:val="ConsPlusNormal"/>
              <w:jc w:val="center"/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E81DD6" w:rsidRPr="00433F1C" w:rsidRDefault="00E81DD6">
            <w:pPr>
              <w:pStyle w:val="ConsPlusNormal"/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___________</w:t>
            </w:r>
          </w:p>
          <w:p w:rsidR="00E81DD6" w:rsidRPr="00433F1C" w:rsidRDefault="00E81DD6">
            <w:pPr>
              <w:pStyle w:val="ConsPlusNormal"/>
              <w:jc w:val="center"/>
            </w:pPr>
            <w:r w:rsidRPr="00433F1C">
              <w:t>(подпись)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:rsidR="00E81DD6" w:rsidRPr="00433F1C" w:rsidRDefault="00E81DD6">
            <w:pPr>
              <w:pStyle w:val="ConsPlusNormal"/>
            </w:pPr>
          </w:p>
        </w:tc>
        <w:tc>
          <w:tcPr>
            <w:tcW w:w="3037" w:type="dxa"/>
            <w:gridSpan w:val="2"/>
            <w:tcBorders>
              <w:left w:val="nil"/>
              <w:bottom w:val="nil"/>
              <w:right w:val="nil"/>
            </w:tcBorders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______________________</w:t>
            </w:r>
          </w:p>
          <w:p w:rsidR="00E81DD6" w:rsidRPr="00433F1C" w:rsidRDefault="00E81DD6">
            <w:pPr>
              <w:pStyle w:val="ConsPlusNormal"/>
              <w:jc w:val="center"/>
            </w:pPr>
            <w:r w:rsidRPr="00433F1C">
              <w:t>(фамилия, имя, отчество (при наличии)</w:t>
            </w:r>
          </w:p>
        </w:tc>
      </w:tr>
    </w:tbl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</w:p>
    <w:p w:rsidR="00BB3E90" w:rsidRPr="00433F1C" w:rsidRDefault="00BB3E90">
      <w:pPr>
        <w:pStyle w:val="ConsPlusNormal"/>
        <w:ind w:firstLine="540"/>
        <w:jc w:val="both"/>
      </w:pPr>
      <w:r w:rsidRPr="00433F1C">
        <w:br w:type="page"/>
      </w:r>
    </w:p>
    <w:p w:rsidR="00E81DD6" w:rsidRPr="00433F1C" w:rsidRDefault="00E81DD6">
      <w:pPr>
        <w:pStyle w:val="ConsPlusNormal"/>
        <w:jc w:val="right"/>
        <w:outlineLvl w:val="1"/>
      </w:pPr>
      <w:r w:rsidRPr="00433F1C">
        <w:lastRenderedPageBreak/>
        <w:t>Приложение 6</w:t>
      </w:r>
    </w:p>
    <w:p w:rsidR="00E81DD6" w:rsidRPr="00433F1C" w:rsidRDefault="00E81DD6">
      <w:pPr>
        <w:pStyle w:val="ConsPlusNormal"/>
        <w:jc w:val="right"/>
      </w:pPr>
      <w:r w:rsidRPr="00433F1C">
        <w:t>к административному регламенту</w:t>
      </w:r>
    </w:p>
    <w:p w:rsidR="00E81DD6" w:rsidRPr="00433F1C" w:rsidRDefault="00E81DD6">
      <w:pPr>
        <w:pStyle w:val="ConsPlusNormal"/>
        <w:jc w:val="right"/>
      </w:pPr>
      <w:r w:rsidRPr="00433F1C">
        <w:t>предоставления муниципальной услуги</w:t>
      </w:r>
    </w:p>
    <w:p w:rsidR="00E81DD6" w:rsidRPr="00433F1C" w:rsidRDefault="00E81DD6">
      <w:pPr>
        <w:pStyle w:val="ConsPlusNormal"/>
        <w:jc w:val="right"/>
      </w:pPr>
      <w:r w:rsidRPr="00433F1C">
        <w:t>"Выдача разрешения на ввод</w:t>
      </w:r>
    </w:p>
    <w:p w:rsidR="00E81DD6" w:rsidRPr="00433F1C" w:rsidRDefault="00E81DD6">
      <w:pPr>
        <w:pStyle w:val="ConsPlusNormal"/>
        <w:jc w:val="right"/>
      </w:pPr>
      <w:r w:rsidRPr="00433F1C">
        <w:t>объекта в эксплуатацию"</w:t>
      </w:r>
    </w:p>
    <w:p w:rsidR="00E81DD6" w:rsidRPr="00433F1C" w:rsidRDefault="00E81DD6">
      <w:pPr>
        <w:pStyle w:val="ConsPlusNormal"/>
        <w:jc w:val="center"/>
      </w:pPr>
    </w:p>
    <w:p w:rsidR="00E81DD6" w:rsidRPr="00433F1C" w:rsidRDefault="00E81DD6">
      <w:pPr>
        <w:pStyle w:val="ConsPlusNormal"/>
        <w:jc w:val="center"/>
      </w:pPr>
      <w:bookmarkStart w:id="60" w:name="P1283"/>
      <w:bookmarkEnd w:id="60"/>
      <w:r w:rsidRPr="00433F1C">
        <w:t>РЕШЕНИЕ</w:t>
      </w:r>
    </w:p>
    <w:p w:rsidR="00E81DD6" w:rsidRPr="00433F1C" w:rsidRDefault="00E81DD6">
      <w:pPr>
        <w:pStyle w:val="ConsPlusNormal"/>
        <w:jc w:val="center"/>
      </w:pPr>
      <w:r w:rsidRPr="00433F1C">
        <w:t>об отказе в приеме документов</w:t>
      </w:r>
    </w:p>
    <w:p w:rsidR="00E81DD6" w:rsidRPr="00433F1C" w:rsidRDefault="00E81DD6">
      <w:pPr>
        <w:pStyle w:val="ConsPlusNormal"/>
        <w:jc w:val="center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>В приеме документов для предоставления услуги "Выдача разрешения на ввод объекта в эксплуатацию" Вам отказано по следующим основаниям:</w:t>
      </w:r>
    </w:p>
    <w:p w:rsidR="00E81DD6" w:rsidRPr="00433F1C" w:rsidRDefault="00E81DD6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74"/>
        <w:gridCol w:w="4082"/>
        <w:gridCol w:w="3515"/>
      </w:tblGrid>
      <w:tr w:rsidR="00433F1C" w:rsidRPr="00433F1C">
        <w:tc>
          <w:tcPr>
            <w:tcW w:w="1474" w:type="dxa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N пункта Административного регламента</w:t>
            </w:r>
          </w:p>
        </w:tc>
        <w:tc>
          <w:tcPr>
            <w:tcW w:w="4082" w:type="dxa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3515" w:type="dxa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Разъяснение причин отказа в приеме документов</w:t>
            </w:r>
          </w:p>
        </w:tc>
      </w:tr>
      <w:tr w:rsidR="00433F1C" w:rsidRPr="00433F1C">
        <w:tc>
          <w:tcPr>
            <w:tcW w:w="1474" w:type="dxa"/>
          </w:tcPr>
          <w:p w:rsidR="00E81DD6" w:rsidRPr="00433F1C" w:rsidRDefault="006D3FDB">
            <w:pPr>
              <w:pStyle w:val="ConsPlusNormal"/>
            </w:pPr>
            <w:hyperlink w:anchor="P164">
              <w:r w:rsidR="00E81DD6" w:rsidRPr="00433F1C">
                <w:t>Подпункт "а" пункта 2.15</w:t>
              </w:r>
            </w:hyperlink>
          </w:p>
        </w:tc>
        <w:tc>
          <w:tcPr>
            <w:tcW w:w="4082" w:type="dxa"/>
          </w:tcPr>
          <w:p w:rsidR="00E81DD6" w:rsidRPr="00433F1C" w:rsidRDefault="00E81DD6">
            <w:pPr>
              <w:pStyle w:val="ConsPlusNormal"/>
            </w:pPr>
            <w:r w:rsidRPr="00433F1C">
              <w:t>заявление о выдаче разрешения на ввод объекта в эксплуатацию, заявление о внесении изменений представлено в орган местного самоуправления, в полномочия которых не входит предоставление услуги</w:t>
            </w:r>
          </w:p>
        </w:tc>
        <w:tc>
          <w:tcPr>
            <w:tcW w:w="3515" w:type="dxa"/>
          </w:tcPr>
          <w:p w:rsidR="00E81DD6" w:rsidRPr="00433F1C" w:rsidRDefault="00E81DD6">
            <w:pPr>
              <w:pStyle w:val="ConsPlusNormal"/>
            </w:pPr>
            <w:r w:rsidRPr="00433F1C">
              <w:t>указывается какое ведомство, организация предоставляет услугу, информация о его местонахождении</w:t>
            </w:r>
          </w:p>
        </w:tc>
      </w:tr>
      <w:tr w:rsidR="00433F1C" w:rsidRPr="00433F1C">
        <w:tc>
          <w:tcPr>
            <w:tcW w:w="1474" w:type="dxa"/>
          </w:tcPr>
          <w:p w:rsidR="00E81DD6" w:rsidRPr="00433F1C" w:rsidRDefault="006D3FDB">
            <w:pPr>
              <w:pStyle w:val="ConsPlusNormal"/>
            </w:pPr>
            <w:hyperlink w:anchor="P165">
              <w:r w:rsidR="00E81DD6" w:rsidRPr="00433F1C">
                <w:t>Подпункт "б" пункта 2.15</w:t>
              </w:r>
            </w:hyperlink>
          </w:p>
        </w:tc>
        <w:tc>
          <w:tcPr>
            <w:tcW w:w="4082" w:type="dxa"/>
          </w:tcPr>
          <w:p w:rsidR="00E81DD6" w:rsidRPr="00433F1C" w:rsidRDefault="00E81DD6">
            <w:pPr>
              <w:pStyle w:val="ConsPlusNormal"/>
            </w:pPr>
            <w:r w:rsidRPr="00433F1C">
              <w:t>неполное заполнение полей в форме заявления о выдаче разрешения на ввод объекта в эксплуатацию, заявления о внесении изменений, в том числе в интерактивной форме заявления на Едином портале, региональном портале или в единой информационной системе жилищного строительства</w:t>
            </w:r>
          </w:p>
        </w:tc>
        <w:tc>
          <w:tcPr>
            <w:tcW w:w="3515" w:type="dxa"/>
          </w:tcPr>
          <w:p w:rsidR="00E81DD6" w:rsidRPr="00433F1C" w:rsidRDefault="00E81DD6">
            <w:pPr>
              <w:pStyle w:val="ConsPlusNormal"/>
            </w:pPr>
            <w:r w:rsidRPr="00433F1C">
              <w:t>указываются основания такого вывода</w:t>
            </w:r>
          </w:p>
        </w:tc>
      </w:tr>
      <w:tr w:rsidR="00433F1C" w:rsidRPr="00433F1C">
        <w:tc>
          <w:tcPr>
            <w:tcW w:w="1474" w:type="dxa"/>
          </w:tcPr>
          <w:p w:rsidR="00E81DD6" w:rsidRPr="00433F1C" w:rsidRDefault="006D3FDB">
            <w:pPr>
              <w:pStyle w:val="ConsPlusNormal"/>
            </w:pPr>
            <w:hyperlink w:anchor="P166">
              <w:r w:rsidR="00E81DD6" w:rsidRPr="00433F1C">
                <w:t>Подпункт "в" пункта 2.15</w:t>
              </w:r>
            </w:hyperlink>
          </w:p>
        </w:tc>
        <w:tc>
          <w:tcPr>
            <w:tcW w:w="4082" w:type="dxa"/>
          </w:tcPr>
          <w:p w:rsidR="00E81DD6" w:rsidRPr="00433F1C" w:rsidRDefault="00E81DD6">
            <w:pPr>
              <w:pStyle w:val="ConsPlusNormal"/>
            </w:pPr>
            <w:r w:rsidRPr="00433F1C">
              <w:t xml:space="preserve">непредставление документов, предусмотренных </w:t>
            </w:r>
            <w:hyperlink w:anchor="P109">
              <w:r w:rsidRPr="00433F1C">
                <w:t>подпунктами "а"</w:t>
              </w:r>
            </w:hyperlink>
            <w:r w:rsidRPr="00433F1C">
              <w:t xml:space="preserve"> - </w:t>
            </w:r>
            <w:hyperlink w:anchor="P111">
              <w:r w:rsidRPr="00433F1C">
                <w:t>"в" пункта 2.9.1</w:t>
              </w:r>
            </w:hyperlink>
            <w:r w:rsidRPr="00433F1C">
              <w:t xml:space="preserve">, </w:t>
            </w:r>
            <w:hyperlink w:anchor="P117">
              <w:r w:rsidRPr="00433F1C">
                <w:t>подпунктами "а"</w:t>
              </w:r>
            </w:hyperlink>
            <w:r w:rsidRPr="00433F1C">
              <w:t xml:space="preserve"> - </w:t>
            </w:r>
            <w:hyperlink w:anchor="P119">
              <w:r w:rsidRPr="00433F1C">
                <w:t>"в" пункта 2.9.2</w:t>
              </w:r>
            </w:hyperlink>
            <w:r w:rsidRPr="00433F1C">
              <w:t xml:space="preserve"> настоящего Административного регламента</w:t>
            </w:r>
          </w:p>
        </w:tc>
        <w:tc>
          <w:tcPr>
            <w:tcW w:w="3515" w:type="dxa"/>
          </w:tcPr>
          <w:p w:rsidR="00E81DD6" w:rsidRPr="00433F1C" w:rsidRDefault="00E81DD6">
            <w:pPr>
              <w:pStyle w:val="ConsPlusNormal"/>
            </w:pPr>
            <w:r w:rsidRPr="00433F1C">
              <w:t>указывается исчерпывающий перечень документов, не представленных заявителем</w:t>
            </w:r>
          </w:p>
        </w:tc>
      </w:tr>
      <w:tr w:rsidR="00433F1C" w:rsidRPr="00433F1C">
        <w:tc>
          <w:tcPr>
            <w:tcW w:w="1474" w:type="dxa"/>
          </w:tcPr>
          <w:p w:rsidR="00E81DD6" w:rsidRPr="00433F1C" w:rsidRDefault="006D3FDB">
            <w:pPr>
              <w:pStyle w:val="ConsPlusNormal"/>
            </w:pPr>
            <w:hyperlink w:anchor="P167">
              <w:r w:rsidR="00E81DD6" w:rsidRPr="00433F1C">
                <w:t>Подпункт "г" пункта 2.15</w:t>
              </w:r>
            </w:hyperlink>
          </w:p>
        </w:tc>
        <w:tc>
          <w:tcPr>
            <w:tcW w:w="4082" w:type="dxa"/>
          </w:tcPr>
          <w:p w:rsidR="00E81DD6" w:rsidRPr="00433F1C" w:rsidRDefault="00E81DD6">
            <w:pPr>
              <w:pStyle w:val="ConsPlusNormal"/>
            </w:pPr>
            <w:r w:rsidRPr="00433F1C">
              <w:t>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</w:t>
            </w:r>
          </w:p>
        </w:tc>
        <w:tc>
          <w:tcPr>
            <w:tcW w:w="3515" w:type="dxa"/>
          </w:tcPr>
          <w:p w:rsidR="00E81DD6" w:rsidRPr="00433F1C" w:rsidRDefault="00E81DD6">
            <w:pPr>
              <w:pStyle w:val="ConsPlusNormal"/>
            </w:pPr>
            <w:r w:rsidRPr="00433F1C">
              <w:t>указывается исчерпывающий перечень документов, утративших силу</w:t>
            </w:r>
          </w:p>
        </w:tc>
      </w:tr>
      <w:tr w:rsidR="00433F1C" w:rsidRPr="00433F1C">
        <w:tc>
          <w:tcPr>
            <w:tcW w:w="1474" w:type="dxa"/>
          </w:tcPr>
          <w:p w:rsidR="00E81DD6" w:rsidRPr="00433F1C" w:rsidRDefault="006D3FDB">
            <w:pPr>
              <w:pStyle w:val="ConsPlusNormal"/>
            </w:pPr>
            <w:hyperlink w:anchor="P168">
              <w:r w:rsidR="00E81DD6" w:rsidRPr="00433F1C">
                <w:t>Подпункт "д" пункта 2.15</w:t>
              </w:r>
            </w:hyperlink>
          </w:p>
        </w:tc>
        <w:tc>
          <w:tcPr>
            <w:tcW w:w="4082" w:type="dxa"/>
          </w:tcPr>
          <w:p w:rsidR="00E81DD6" w:rsidRPr="00433F1C" w:rsidRDefault="00E81DD6">
            <w:pPr>
              <w:pStyle w:val="ConsPlusNormal"/>
            </w:pPr>
            <w:r w:rsidRPr="00433F1C">
              <w:t>представленные документы содержат подчистки и исправления текста</w:t>
            </w:r>
          </w:p>
        </w:tc>
        <w:tc>
          <w:tcPr>
            <w:tcW w:w="3515" w:type="dxa"/>
          </w:tcPr>
          <w:p w:rsidR="00E81DD6" w:rsidRPr="00433F1C" w:rsidRDefault="00E81DD6">
            <w:pPr>
              <w:pStyle w:val="ConsPlusNormal"/>
            </w:pPr>
            <w:r w:rsidRPr="00433F1C">
              <w:t>указывается исчерпывающий перечень документов, содержащих подчистки и исправления текста</w:t>
            </w:r>
          </w:p>
        </w:tc>
      </w:tr>
      <w:tr w:rsidR="00433F1C" w:rsidRPr="00433F1C">
        <w:tc>
          <w:tcPr>
            <w:tcW w:w="1474" w:type="dxa"/>
          </w:tcPr>
          <w:p w:rsidR="00E81DD6" w:rsidRPr="00433F1C" w:rsidRDefault="006D3FDB">
            <w:pPr>
              <w:pStyle w:val="ConsPlusNormal"/>
            </w:pPr>
            <w:hyperlink w:anchor="P169">
              <w:r w:rsidR="00E81DD6" w:rsidRPr="00433F1C">
                <w:t>Подпункт "е" пункта 2.15</w:t>
              </w:r>
            </w:hyperlink>
          </w:p>
        </w:tc>
        <w:tc>
          <w:tcPr>
            <w:tcW w:w="4082" w:type="dxa"/>
          </w:tcPr>
          <w:p w:rsidR="00E81DD6" w:rsidRPr="00433F1C" w:rsidRDefault="00E81DD6">
            <w:pPr>
              <w:pStyle w:val="ConsPlusNormal"/>
            </w:pPr>
            <w:r w:rsidRPr="00433F1C">
              <w:t xml:space="preserve">представленные в электронной форме документы содержат повреждения, наличие которых не позволяет в полном </w:t>
            </w:r>
            <w:r w:rsidRPr="00433F1C">
              <w:lastRenderedPageBreak/>
              <w:t>объеме получить информацию и сведения, содержащиеся в документах</w:t>
            </w:r>
          </w:p>
        </w:tc>
        <w:tc>
          <w:tcPr>
            <w:tcW w:w="3515" w:type="dxa"/>
          </w:tcPr>
          <w:p w:rsidR="00E81DD6" w:rsidRPr="00433F1C" w:rsidRDefault="00E81DD6">
            <w:pPr>
              <w:pStyle w:val="ConsPlusNormal"/>
            </w:pPr>
            <w:r w:rsidRPr="00433F1C">
              <w:lastRenderedPageBreak/>
              <w:t>указывается исчерпывающий перечень документов, содержащих повреждения</w:t>
            </w:r>
          </w:p>
        </w:tc>
      </w:tr>
      <w:tr w:rsidR="00E81DD6" w:rsidRPr="00433F1C">
        <w:tc>
          <w:tcPr>
            <w:tcW w:w="1474" w:type="dxa"/>
          </w:tcPr>
          <w:p w:rsidR="00E81DD6" w:rsidRPr="00433F1C" w:rsidRDefault="006D3FDB">
            <w:pPr>
              <w:pStyle w:val="ConsPlusNormal"/>
            </w:pPr>
            <w:hyperlink w:anchor="P170">
              <w:r w:rsidR="00E81DD6" w:rsidRPr="00433F1C">
                <w:t>Подпункт "ж" пункта 2.15</w:t>
              </w:r>
            </w:hyperlink>
          </w:p>
        </w:tc>
        <w:tc>
          <w:tcPr>
            <w:tcW w:w="4082" w:type="dxa"/>
          </w:tcPr>
          <w:p w:rsidR="00E81DD6" w:rsidRPr="00433F1C" w:rsidRDefault="00E81DD6">
            <w:pPr>
              <w:pStyle w:val="ConsPlusNormal"/>
            </w:pPr>
            <w:r w:rsidRPr="00433F1C">
              <w:t xml:space="preserve">выявлено несоблюдение установленных </w:t>
            </w:r>
            <w:hyperlink r:id="rId94">
              <w:r w:rsidRPr="00433F1C">
                <w:t>статьей 11</w:t>
              </w:r>
            </w:hyperlink>
            <w:r w:rsidRPr="00433F1C">
              <w:t xml:space="preserve"> Федерального закона от 6 апреля 2011 года N 63-ФЗ "Об электронной подписи" условий признания квалифицированной электронной подписи действительной в документах, представленных в электронной форме</w:t>
            </w:r>
          </w:p>
        </w:tc>
        <w:tc>
          <w:tcPr>
            <w:tcW w:w="3515" w:type="dxa"/>
          </w:tcPr>
          <w:p w:rsidR="00E81DD6" w:rsidRPr="00433F1C" w:rsidRDefault="00E81DD6">
            <w:pPr>
              <w:pStyle w:val="ConsPlusNormal"/>
            </w:pPr>
            <w:r w:rsidRPr="00433F1C">
              <w:t>указывается исчерпывающий перечень электронных документов, не соответствующих указанному критерию</w:t>
            </w:r>
          </w:p>
        </w:tc>
      </w:tr>
    </w:tbl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nformat"/>
        <w:jc w:val="both"/>
      </w:pPr>
      <w:r w:rsidRPr="00433F1C">
        <w:t xml:space="preserve">    Дополнительно информируем: ___________________________________________.</w:t>
      </w:r>
    </w:p>
    <w:p w:rsidR="00E81DD6" w:rsidRPr="00433F1C" w:rsidRDefault="00E81DD6">
      <w:pPr>
        <w:pStyle w:val="ConsPlusNonformat"/>
        <w:jc w:val="both"/>
      </w:pPr>
      <w:r w:rsidRPr="00433F1C">
        <w:t>__________________________________________________________________________.</w:t>
      </w:r>
    </w:p>
    <w:p w:rsidR="00E81DD6" w:rsidRPr="00433F1C" w:rsidRDefault="00E81DD6">
      <w:pPr>
        <w:pStyle w:val="ConsPlusNonformat"/>
        <w:jc w:val="both"/>
      </w:pPr>
      <w:r w:rsidRPr="00433F1C">
        <w:t>(указывается информация, необходимая для устранения причин отказа в приеме</w:t>
      </w:r>
    </w:p>
    <w:p w:rsidR="00E81DD6" w:rsidRPr="00433F1C" w:rsidRDefault="00E81DD6">
      <w:pPr>
        <w:pStyle w:val="ConsPlusNonformat"/>
        <w:jc w:val="both"/>
      </w:pPr>
      <w:r w:rsidRPr="00433F1C">
        <w:t xml:space="preserve">      документов, а также иная дополнительная информация при наличии)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</w:p>
    <w:p w:rsidR="00BB3E90" w:rsidRPr="00433F1C" w:rsidRDefault="00BB3E90">
      <w:pPr>
        <w:pStyle w:val="ConsPlusNormal"/>
        <w:ind w:firstLine="540"/>
        <w:jc w:val="both"/>
      </w:pPr>
      <w:r w:rsidRPr="00433F1C">
        <w:br w:type="page"/>
      </w:r>
    </w:p>
    <w:p w:rsidR="00E81DD6" w:rsidRPr="00433F1C" w:rsidRDefault="00E81DD6">
      <w:pPr>
        <w:pStyle w:val="ConsPlusNormal"/>
        <w:jc w:val="right"/>
        <w:outlineLvl w:val="1"/>
      </w:pPr>
      <w:r w:rsidRPr="00433F1C">
        <w:lastRenderedPageBreak/>
        <w:t>Приложение 7</w:t>
      </w:r>
    </w:p>
    <w:p w:rsidR="00E81DD6" w:rsidRPr="00433F1C" w:rsidRDefault="00E81DD6">
      <w:pPr>
        <w:pStyle w:val="ConsPlusNormal"/>
        <w:jc w:val="right"/>
      </w:pPr>
      <w:r w:rsidRPr="00433F1C">
        <w:t>к административному регламенту</w:t>
      </w:r>
    </w:p>
    <w:p w:rsidR="00E81DD6" w:rsidRPr="00433F1C" w:rsidRDefault="00E81DD6">
      <w:pPr>
        <w:pStyle w:val="ConsPlusNormal"/>
        <w:jc w:val="right"/>
      </w:pPr>
      <w:r w:rsidRPr="00433F1C">
        <w:t>предоставления муниципальной услуги</w:t>
      </w:r>
    </w:p>
    <w:p w:rsidR="00E81DD6" w:rsidRPr="00433F1C" w:rsidRDefault="00E81DD6">
      <w:pPr>
        <w:pStyle w:val="ConsPlusNormal"/>
        <w:jc w:val="right"/>
      </w:pPr>
      <w:r w:rsidRPr="00433F1C">
        <w:t>"Выдача разрешения на ввод</w:t>
      </w:r>
    </w:p>
    <w:p w:rsidR="00E81DD6" w:rsidRPr="00433F1C" w:rsidRDefault="00E81DD6">
      <w:pPr>
        <w:pStyle w:val="ConsPlusNormal"/>
        <w:jc w:val="right"/>
      </w:pPr>
      <w:r w:rsidRPr="00433F1C">
        <w:t>объекта в эксплуатацию"</w:t>
      </w:r>
    </w:p>
    <w:p w:rsidR="00E81DD6" w:rsidRPr="00433F1C" w:rsidRDefault="00E81DD6">
      <w:pPr>
        <w:pStyle w:val="ConsPlusNormal"/>
        <w:jc w:val="right"/>
      </w:pPr>
    </w:p>
    <w:p w:rsidR="00E81DD6" w:rsidRPr="00433F1C" w:rsidRDefault="00E81DD6">
      <w:pPr>
        <w:pStyle w:val="ConsPlusNormal"/>
        <w:jc w:val="center"/>
      </w:pPr>
      <w:bookmarkStart w:id="61" w:name="P1328"/>
      <w:bookmarkEnd w:id="61"/>
      <w:r w:rsidRPr="00433F1C">
        <w:t>РЕШЕНИЕ</w:t>
      </w:r>
    </w:p>
    <w:p w:rsidR="00E81DD6" w:rsidRPr="00433F1C" w:rsidRDefault="00E81DD6">
      <w:pPr>
        <w:pStyle w:val="ConsPlusNormal"/>
        <w:jc w:val="center"/>
      </w:pPr>
      <w:r w:rsidRPr="00433F1C">
        <w:t>об отказе в выдаче разрешения на ввод объекта в эксплуатацию</w:t>
      </w:r>
    </w:p>
    <w:p w:rsidR="00E81DD6" w:rsidRPr="00433F1C" w:rsidRDefault="00E81DD6">
      <w:pPr>
        <w:pStyle w:val="ConsPlusNormal"/>
        <w:jc w:val="center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>По результатам рассмотрения заявления от ___________ N ____________ &lt;*&gt; принято решение об отказе в выдаче разрешения на ввод объекта в эксплуатацию.</w:t>
      </w:r>
    </w:p>
    <w:p w:rsidR="00E81DD6" w:rsidRPr="00433F1C" w:rsidRDefault="00E81DD6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8"/>
        <w:gridCol w:w="5102"/>
        <w:gridCol w:w="2552"/>
      </w:tblGrid>
      <w:tr w:rsidR="00433F1C" w:rsidRPr="00433F1C">
        <w:tc>
          <w:tcPr>
            <w:tcW w:w="1418" w:type="dxa"/>
          </w:tcPr>
          <w:p w:rsidR="00E81DD6" w:rsidRPr="00433F1C" w:rsidRDefault="00E81DD6">
            <w:pPr>
              <w:pStyle w:val="ConsPlusNormal"/>
              <w:jc w:val="center"/>
            </w:pPr>
            <w:bookmarkStart w:id="62" w:name="_Hlk196816568"/>
            <w:r w:rsidRPr="00433F1C">
              <w:t>N пункта Административного регламента</w:t>
            </w:r>
          </w:p>
        </w:tc>
        <w:tc>
          <w:tcPr>
            <w:tcW w:w="5102" w:type="dxa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Наименование основания для отказа в выдаче разрешения на ввод объекта в эксплуатацию в соответствии с Административным регламентом</w:t>
            </w:r>
          </w:p>
        </w:tc>
        <w:tc>
          <w:tcPr>
            <w:tcW w:w="2552" w:type="dxa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Разъяснение причин отказа в выдаче разрешения на ввод объекта в эксплуатацию</w:t>
            </w:r>
          </w:p>
        </w:tc>
      </w:tr>
      <w:tr w:rsidR="00433F1C" w:rsidRPr="00433F1C">
        <w:tc>
          <w:tcPr>
            <w:tcW w:w="1418" w:type="dxa"/>
          </w:tcPr>
          <w:p w:rsidR="00E81DD6" w:rsidRPr="00433F1C" w:rsidRDefault="006D3FDB">
            <w:pPr>
              <w:pStyle w:val="ConsPlusNormal"/>
            </w:pPr>
            <w:hyperlink w:anchor="P181">
              <w:r w:rsidR="00E81DD6" w:rsidRPr="00433F1C">
                <w:t>Подпункт "а" пункта 2.19.1</w:t>
              </w:r>
            </w:hyperlink>
          </w:p>
        </w:tc>
        <w:tc>
          <w:tcPr>
            <w:tcW w:w="5102" w:type="dxa"/>
          </w:tcPr>
          <w:p w:rsidR="00E81DD6" w:rsidRPr="00433F1C" w:rsidRDefault="00E81DD6">
            <w:pPr>
              <w:pStyle w:val="ConsPlusNormal"/>
            </w:pPr>
            <w:r w:rsidRPr="00433F1C">
              <w:t xml:space="preserve">отсутствие документов, предусмотренных </w:t>
            </w:r>
            <w:hyperlink w:anchor="P112">
              <w:r w:rsidRPr="00433F1C">
                <w:t>подпунктами "г"</w:t>
              </w:r>
            </w:hyperlink>
            <w:r w:rsidRPr="00433F1C">
              <w:t xml:space="preserve"> - </w:t>
            </w:r>
            <w:hyperlink w:anchor="P115">
              <w:r w:rsidRPr="00433F1C">
                <w:t>"ж" пункта 2.9.1</w:t>
              </w:r>
            </w:hyperlink>
            <w:r w:rsidRPr="00433F1C">
              <w:t xml:space="preserve">, </w:t>
            </w:r>
            <w:hyperlink w:anchor="P132">
              <w:r w:rsidRPr="00433F1C">
                <w:t>пунктом 2.10.1</w:t>
              </w:r>
            </w:hyperlink>
            <w:r w:rsidRPr="00433F1C">
              <w:t xml:space="preserve"> Административного регламента</w:t>
            </w:r>
          </w:p>
        </w:tc>
        <w:tc>
          <w:tcPr>
            <w:tcW w:w="2552" w:type="dxa"/>
          </w:tcPr>
          <w:p w:rsidR="00E81DD6" w:rsidRPr="00433F1C" w:rsidRDefault="00E81DD6">
            <w:pPr>
              <w:pStyle w:val="ConsPlusNormal"/>
            </w:pPr>
            <w:r w:rsidRPr="00433F1C">
              <w:t>указываются основания такого вывода</w:t>
            </w:r>
          </w:p>
        </w:tc>
      </w:tr>
      <w:tr w:rsidR="00433F1C" w:rsidRPr="00433F1C">
        <w:tc>
          <w:tcPr>
            <w:tcW w:w="1418" w:type="dxa"/>
          </w:tcPr>
          <w:p w:rsidR="00E81DD6" w:rsidRPr="00433F1C" w:rsidRDefault="006D3FDB">
            <w:pPr>
              <w:pStyle w:val="ConsPlusNormal"/>
            </w:pPr>
            <w:hyperlink w:anchor="P182">
              <w:r w:rsidR="00E81DD6" w:rsidRPr="00433F1C">
                <w:t>Подпункт "б" пункта 2.19.1</w:t>
              </w:r>
            </w:hyperlink>
          </w:p>
        </w:tc>
        <w:tc>
          <w:tcPr>
            <w:tcW w:w="5102" w:type="dxa"/>
          </w:tcPr>
          <w:p w:rsidR="00E81DD6" w:rsidRPr="00433F1C" w:rsidRDefault="00E81DD6">
            <w:pPr>
              <w:pStyle w:val="ConsPlusNormal"/>
            </w:pPr>
            <w:r w:rsidRPr="00433F1C">
              <w:t>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</w:t>
            </w:r>
          </w:p>
        </w:tc>
        <w:tc>
          <w:tcPr>
            <w:tcW w:w="2552" w:type="dxa"/>
          </w:tcPr>
          <w:p w:rsidR="00E81DD6" w:rsidRPr="00433F1C" w:rsidRDefault="00E81DD6">
            <w:pPr>
              <w:pStyle w:val="ConsPlusNormal"/>
            </w:pPr>
            <w:r w:rsidRPr="00433F1C">
              <w:t>указываются основания такого вывода</w:t>
            </w:r>
          </w:p>
        </w:tc>
      </w:tr>
      <w:tr w:rsidR="00433F1C" w:rsidRPr="00433F1C">
        <w:tc>
          <w:tcPr>
            <w:tcW w:w="1418" w:type="dxa"/>
          </w:tcPr>
          <w:p w:rsidR="00E81DD6" w:rsidRPr="00433F1C" w:rsidRDefault="006D3FDB">
            <w:pPr>
              <w:pStyle w:val="ConsPlusNormal"/>
            </w:pPr>
            <w:hyperlink w:anchor="P183">
              <w:r w:rsidR="00E81DD6" w:rsidRPr="00433F1C">
                <w:t>Подпункт "в" пункта 2.19.1</w:t>
              </w:r>
            </w:hyperlink>
          </w:p>
        </w:tc>
        <w:tc>
          <w:tcPr>
            <w:tcW w:w="5102" w:type="dxa"/>
          </w:tcPr>
          <w:p w:rsidR="00E81DD6" w:rsidRPr="00433F1C" w:rsidRDefault="00E81DD6">
            <w:pPr>
              <w:pStyle w:val="ConsPlusNormal"/>
            </w:pPr>
            <w:r w:rsidRPr="00433F1C">
              <w:t xml:space="preserve">несоответствие объекта капитального строительства требованиям, установленным в разрешении на строительство, за исключением случаев изменения площади объекта капитального строительства в соответствии с </w:t>
            </w:r>
            <w:hyperlink r:id="rId95">
              <w:r w:rsidRPr="00433F1C">
                <w:t>частью 6.2 статьи 55</w:t>
              </w:r>
            </w:hyperlink>
            <w:r w:rsidRPr="00433F1C">
              <w:t xml:space="preserve"> Градостроительного кодекса Российской Федерации</w:t>
            </w:r>
          </w:p>
        </w:tc>
        <w:tc>
          <w:tcPr>
            <w:tcW w:w="2552" w:type="dxa"/>
          </w:tcPr>
          <w:p w:rsidR="00E81DD6" w:rsidRPr="00433F1C" w:rsidRDefault="00E81DD6">
            <w:pPr>
              <w:pStyle w:val="ConsPlusNormal"/>
            </w:pPr>
            <w:r w:rsidRPr="00433F1C">
              <w:t>указываются основания такого вывода</w:t>
            </w:r>
          </w:p>
        </w:tc>
      </w:tr>
      <w:tr w:rsidR="00433F1C" w:rsidRPr="00433F1C">
        <w:tc>
          <w:tcPr>
            <w:tcW w:w="1418" w:type="dxa"/>
          </w:tcPr>
          <w:p w:rsidR="00E81DD6" w:rsidRPr="00433F1C" w:rsidRDefault="006D3FDB">
            <w:pPr>
              <w:pStyle w:val="ConsPlusNormal"/>
            </w:pPr>
            <w:hyperlink w:anchor="P184">
              <w:r w:rsidR="00E81DD6" w:rsidRPr="00433F1C">
                <w:t>Подпункт "г" пункта 2.19.1</w:t>
              </w:r>
            </w:hyperlink>
          </w:p>
        </w:tc>
        <w:tc>
          <w:tcPr>
            <w:tcW w:w="5102" w:type="dxa"/>
          </w:tcPr>
          <w:p w:rsidR="00E81DD6" w:rsidRPr="00433F1C" w:rsidRDefault="00E81DD6">
            <w:pPr>
              <w:pStyle w:val="ConsPlusNormal"/>
            </w:pPr>
            <w:r w:rsidRPr="00433F1C">
              <w:t xml:space="preserve">несоответствие параметров построенного, реконструированного объекта капитального строительства проектной документации, за исключением случаев изменения площади объекта капитального строительства в соответствии с </w:t>
            </w:r>
            <w:hyperlink r:id="rId96">
              <w:r w:rsidRPr="00433F1C">
                <w:t>частью 6.2 статьи 55</w:t>
              </w:r>
            </w:hyperlink>
            <w:r w:rsidRPr="00433F1C">
              <w:t xml:space="preserve"> Градостроительного кодекса Российской Федерации</w:t>
            </w:r>
          </w:p>
        </w:tc>
        <w:tc>
          <w:tcPr>
            <w:tcW w:w="2552" w:type="dxa"/>
          </w:tcPr>
          <w:p w:rsidR="00E81DD6" w:rsidRPr="00433F1C" w:rsidRDefault="00E81DD6">
            <w:pPr>
              <w:pStyle w:val="ConsPlusNormal"/>
            </w:pPr>
            <w:r w:rsidRPr="00433F1C">
              <w:t>указываются основания такого вывода</w:t>
            </w:r>
          </w:p>
        </w:tc>
      </w:tr>
      <w:tr w:rsidR="00E81DD6" w:rsidRPr="00433F1C">
        <w:tc>
          <w:tcPr>
            <w:tcW w:w="1418" w:type="dxa"/>
          </w:tcPr>
          <w:p w:rsidR="00E81DD6" w:rsidRPr="00433F1C" w:rsidRDefault="006D3FDB">
            <w:pPr>
              <w:pStyle w:val="ConsPlusNormal"/>
            </w:pPr>
            <w:hyperlink w:anchor="P185">
              <w:r w:rsidR="00E81DD6" w:rsidRPr="00433F1C">
                <w:t>Подпункт "д" пункта 2.19.1</w:t>
              </w:r>
            </w:hyperlink>
          </w:p>
        </w:tc>
        <w:tc>
          <w:tcPr>
            <w:tcW w:w="5102" w:type="dxa"/>
          </w:tcPr>
          <w:p w:rsidR="00E81DD6" w:rsidRPr="00433F1C" w:rsidRDefault="00E81DD6">
            <w:pPr>
              <w:pStyle w:val="ConsPlusNormal"/>
            </w:pPr>
            <w:r w:rsidRPr="00433F1C">
              <w:t xml:space="preserve">несоответствие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</w:t>
            </w:r>
            <w:hyperlink r:id="rId97">
              <w:r w:rsidRPr="00433F1C">
                <w:t>пунктом 9 части 7 статьи 51</w:t>
              </w:r>
            </w:hyperlink>
            <w:r w:rsidRPr="00433F1C">
              <w:t xml:space="preserve"> Градостроительного кодекса Российской Федерации,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</w:t>
            </w:r>
          </w:p>
        </w:tc>
        <w:tc>
          <w:tcPr>
            <w:tcW w:w="2552" w:type="dxa"/>
          </w:tcPr>
          <w:p w:rsidR="00E81DD6" w:rsidRPr="00433F1C" w:rsidRDefault="00E81DD6">
            <w:pPr>
              <w:pStyle w:val="ConsPlusNormal"/>
            </w:pPr>
            <w:r w:rsidRPr="00433F1C">
              <w:t>указываются основания такого вывода</w:t>
            </w:r>
          </w:p>
        </w:tc>
      </w:tr>
      <w:bookmarkEnd w:id="62"/>
    </w:tbl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nformat"/>
        <w:jc w:val="both"/>
      </w:pPr>
      <w:r w:rsidRPr="00433F1C">
        <w:t xml:space="preserve">    </w:t>
      </w:r>
      <w:proofErr w:type="gramStart"/>
      <w:r w:rsidRPr="00433F1C">
        <w:t>Вы  вправе</w:t>
      </w:r>
      <w:proofErr w:type="gramEnd"/>
      <w:r w:rsidRPr="00433F1C">
        <w:t xml:space="preserve">  повторно  обратиться с заявлением об исправлении допущенных</w:t>
      </w:r>
    </w:p>
    <w:p w:rsidR="00E81DD6" w:rsidRPr="00433F1C" w:rsidRDefault="00E81DD6">
      <w:pPr>
        <w:pStyle w:val="ConsPlusNonformat"/>
        <w:jc w:val="both"/>
      </w:pPr>
      <w:r w:rsidRPr="00433F1C">
        <w:t>опечаток и ошибок в уведомлении после устранения указанных нарушений.</w:t>
      </w:r>
    </w:p>
    <w:p w:rsidR="00E81DD6" w:rsidRPr="00433F1C" w:rsidRDefault="00E81DD6">
      <w:pPr>
        <w:pStyle w:val="ConsPlusNonformat"/>
        <w:jc w:val="both"/>
      </w:pPr>
      <w:r w:rsidRPr="00433F1C">
        <w:t xml:space="preserve">    Данный   отказ   может   </w:t>
      </w:r>
      <w:proofErr w:type="gramStart"/>
      <w:r w:rsidRPr="00433F1C">
        <w:t>быть  обжалован</w:t>
      </w:r>
      <w:proofErr w:type="gramEnd"/>
      <w:r w:rsidRPr="00433F1C">
        <w:t xml:space="preserve">  в  досудебном  порядке  путем</w:t>
      </w:r>
    </w:p>
    <w:p w:rsidR="00E81DD6" w:rsidRPr="00433F1C" w:rsidRDefault="00E81DD6">
      <w:pPr>
        <w:pStyle w:val="ConsPlusNonformat"/>
        <w:jc w:val="both"/>
      </w:pPr>
      <w:r w:rsidRPr="00433F1C">
        <w:t>направления жалобы в __________________________________, а также в судебном</w:t>
      </w:r>
    </w:p>
    <w:p w:rsidR="00E81DD6" w:rsidRPr="00433F1C" w:rsidRDefault="00E81DD6">
      <w:pPr>
        <w:pStyle w:val="ConsPlusNonformat"/>
        <w:jc w:val="both"/>
      </w:pPr>
      <w:r w:rsidRPr="00433F1C">
        <w:t>порядке.</w:t>
      </w:r>
    </w:p>
    <w:p w:rsidR="00E81DD6" w:rsidRPr="00433F1C" w:rsidRDefault="00E81DD6">
      <w:pPr>
        <w:pStyle w:val="ConsPlusNonformat"/>
        <w:jc w:val="both"/>
      </w:pPr>
      <w:r w:rsidRPr="00433F1C">
        <w:t xml:space="preserve">    Дополнительно информируем: ___________________________________________.</w:t>
      </w:r>
    </w:p>
    <w:p w:rsidR="00E81DD6" w:rsidRPr="00433F1C" w:rsidRDefault="00E81DD6">
      <w:pPr>
        <w:pStyle w:val="ConsPlusNonformat"/>
        <w:jc w:val="both"/>
      </w:pPr>
      <w:r w:rsidRPr="00433F1C">
        <w:t>(указывается информация, необходимая для устранения причин отказа в выдаче</w:t>
      </w:r>
    </w:p>
    <w:p w:rsidR="00E81DD6" w:rsidRPr="00433F1C" w:rsidRDefault="00E81DD6">
      <w:pPr>
        <w:pStyle w:val="ConsPlusNonformat"/>
        <w:jc w:val="both"/>
      </w:pPr>
      <w:r w:rsidRPr="00433F1C">
        <w:t xml:space="preserve">  разрешения на ввод объекта в эксплуатацию, а также иная дополнительная</w:t>
      </w:r>
    </w:p>
    <w:p w:rsidR="00E81DD6" w:rsidRPr="00433F1C" w:rsidRDefault="00E81DD6">
      <w:pPr>
        <w:pStyle w:val="ConsPlusNonformat"/>
        <w:jc w:val="both"/>
      </w:pPr>
      <w:r w:rsidRPr="00433F1C">
        <w:t xml:space="preserve">                          информация при наличии)</w:t>
      </w:r>
    </w:p>
    <w:p w:rsidR="00E81DD6" w:rsidRPr="00433F1C" w:rsidRDefault="00E81DD6">
      <w:pPr>
        <w:pStyle w:val="ConsPlusNonformat"/>
        <w:jc w:val="both"/>
      </w:pPr>
      <w:r w:rsidRPr="00433F1C">
        <w:t xml:space="preserve">    --------------------------------</w:t>
      </w:r>
    </w:p>
    <w:p w:rsidR="00E81DD6" w:rsidRPr="00433F1C" w:rsidRDefault="00E81DD6">
      <w:pPr>
        <w:pStyle w:val="ConsPlusNonformat"/>
        <w:jc w:val="both"/>
      </w:pPr>
      <w:r w:rsidRPr="00433F1C">
        <w:t xml:space="preserve">    &lt;*&gt; Дата и номер регистрации заявления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</w:p>
    <w:p w:rsidR="00BB3E90" w:rsidRPr="00433F1C" w:rsidRDefault="00BB3E90">
      <w:pPr>
        <w:pStyle w:val="ConsPlusNormal"/>
        <w:ind w:firstLine="540"/>
        <w:jc w:val="both"/>
      </w:pPr>
      <w:r w:rsidRPr="00433F1C">
        <w:br w:type="page"/>
      </w:r>
    </w:p>
    <w:p w:rsidR="00E81DD6" w:rsidRPr="00433F1C" w:rsidRDefault="00E81DD6">
      <w:pPr>
        <w:pStyle w:val="ConsPlusNormal"/>
        <w:jc w:val="right"/>
        <w:outlineLvl w:val="1"/>
      </w:pPr>
      <w:r w:rsidRPr="00433F1C">
        <w:lastRenderedPageBreak/>
        <w:t>Приложение 8</w:t>
      </w:r>
    </w:p>
    <w:p w:rsidR="00E81DD6" w:rsidRPr="00433F1C" w:rsidRDefault="00E81DD6">
      <w:pPr>
        <w:pStyle w:val="ConsPlusNormal"/>
        <w:jc w:val="right"/>
      </w:pPr>
      <w:r w:rsidRPr="00433F1C">
        <w:t>к административному регламенту</w:t>
      </w:r>
    </w:p>
    <w:p w:rsidR="00E81DD6" w:rsidRPr="00433F1C" w:rsidRDefault="00E81DD6">
      <w:pPr>
        <w:pStyle w:val="ConsPlusNormal"/>
        <w:jc w:val="right"/>
      </w:pPr>
      <w:r w:rsidRPr="00433F1C">
        <w:t>предоставления муниципальной услуги</w:t>
      </w:r>
    </w:p>
    <w:p w:rsidR="00E81DD6" w:rsidRPr="00433F1C" w:rsidRDefault="00E81DD6">
      <w:pPr>
        <w:pStyle w:val="ConsPlusNormal"/>
        <w:jc w:val="right"/>
      </w:pPr>
      <w:r w:rsidRPr="00433F1C">
        <w:t>"Выдача разрешения на ввод</w:t>
      </w:r>
    </w:p>
    <w:p w:rsidR="00E81DD6" w:rsidRPr="00433F1C" w:rsidRDefault="00E81DD6">
      <w:pPr>
        <w:pStyle w:val="ConsPlusNormal"/>
        <w:jc w:val="right"/>
      </w:pPr>
      <w:r w:rsidRPr="00433F1C">
        <w:t>объекта в эксплуатацию"</w:t>
      </w:r>
    </w:p>
    <w:p w:rsidR="00E81DD6" w:rsidRPr="00433F1C" w:rsidRDefault="00E81DD6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14"/>
      </w:tblGrid>
      <w:tr w:rsidR="00433F1C" w:rsidRPr="00433F1C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E81DD6" w:rsidRPr="00433F1C" w:rsidRDefault="00E81DD6">
            <w:pPr>
              <w:pStyle w:val="ConsPlusNormal"/>
              <w:jc w:val="center"/>
            </w:pPr>
            <w:bookmarkStart w:id="63" w:name="P1374"/>
            <w:bookmarkEnd w:id="63"/>
            <w:r w:rsidRPr="00433F1C">
              <w:t>ЗАЯВЛЕНИЕ</w:t>
            </w:r>
          </w:p>
          <w:p w:rsidR="00E81DD6" w:rsidRPr="00433F1C" w:rsidRDefault="00E81DD6">
            <w:pPr>
              <w:pStyle w:val="ConsPlusNormal"/>
              <w:jc w:val="center"/>
            </w:pPr>
            <w:r w:rsidRPr="00433F1C">
              <w:t>об оставлении заявления о выдаче разрешения на ввод объекта в эксплуатацию, заявления о внесении изменений в разрешение на ввод объекта в эксплуатацию без рассмотрения</w:t>
            </w:r>
          </w:p>
        </w:tc>
      </w:tr>
      <w:tr w:rsidR="00433F1C" w:rsidRPr="00433F1C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E81DD6" w:rsidRPr="00433F1C" w:rsidRDefault="00E81DD6">
            <w:pPr>
              <w:pStyle w:val="ConsPlusNormal"/>
              <w:jc w:val="right"/>
            </w:pPr>
            <w:r w:rsidRPr="00433F1C">
              <w:t>"__" __________ 20___ г.</w:t>
            </w:r>
          </w:p>
        </w:tc>
      </w:tr>
      <w:tr w:rsidR="00433F1C" w:rsidRPr="00433F1C">
        <w:tc>
          <w:tcPr>
            <w:tcW w:w="90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Администрация Нижневартовского района</w:t>
            </w:r>
          </w:p>
        </w:tc>
      </w:tr>
      <w:tr w:rsidR="00433F1C" w:rsidRPr="00433F1C">
        <w:tc>
          <w:tcPr>
            <w:tcW w:w="90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(наименование уполномоченного на выдачу разрешений на ввод объекта в эксплуатацию органа местного самоуправления)</w:t>
            </w:r>
          </w:p>
        </w:tc>
      </w:tr>
      <w:tr w:rsidR="00E81DD6" w:rsidRPr="00433F1C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E81DD6" w:rsidRPr="00433F1C" w:rsidRDefault="00E81DD6">
            <w:pPr>
              <w:pStyle w:val="ConsPlusNormal"/>
              <w:ind w:firstLine="283"/>
              <w:jc w:val="both"/>
            </w:pPr>
            <w:r w:rsidRPr="00433F1C">
              <w:t>Прошу оставить __________________________________________________ &lt;*&gt; от _______________ N _________________&lt;**&gt; без рассмотрения.</w:t>
            </w:r>
          </w:p>
        </w:tc>
      </w:tr>
    </w:tbl>
    <w:p w:rsidR="00E81DD6" w:rsidRPr="00433F1C" w:rsidRDefault="00E81DD6">
      <w:pPr>
        <w:pStyle w:val="ConsPlusNormal"/>
        <w:jc w:val="right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4422"/>
        <w:gridCol w:w="3969"/>
      </w:tblGrid>
      <w:tr w:rsidR="00433F1C" w:rsidRPr="00433F1C">
        <w:tc>
          <w:tcPr>
            <w:tcW w:w="8995" w:type="dxa"/>
            <w:gridSpan w:val="3"/>
            <w:tcBorders>
              <w:top w:val="nil"/>
              <w:left w:val="nil"/>
              <w:right w:val="nil"/>
            </w:tcBorders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1. Сведения о застройщике</w:t>
            </w: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</w:pPr>
            <w:r w:rsidRPr="00433F1C">
              <w:t>1.1</w:t>
            </w:r>
          </w:p>
        </w:tc>
        <w:tc>
          <w:tcPr>
            <w:tcW w:w="4422" w:type="dxa"/>
          </w:tcPr>
          <w:p w:rsidR="00E81DD6" w:rsidRPr="00433F1C" w:rsidRDefault="00E81DD6">
            <w:pPr>
              <w:pStyle w:val="ConsPlusNormal"/>
            </w:pPr>
            <w:r w:rsidRPr="00433F1C"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969" w:type="dxa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</w:pPr>
            <w:r w:rsidRPr="00433F1C">
              <w:t>1.1.1</w:t>
            </w:r>
          </w:p>
        </w:tc>
        <w:tc>
          <w:tcPr>
            <w:tcW w:w="4422" w:type="dxa"/>
          </w:tcPr>
          <w:p w:rsidR="00E81DD6" w:rsidRPr="00433F1C" w:rsidRDefault="00E81DD6">
            <w:pPr>
              <w:pStyle w:val="ConsPlusNormal"/>
            </w:pPr>
            <w:r w:rsidRPr="00433F1C">
              <w:t>Фамилия, имя, отчество (при наличии)</w:t>
            </w:r>
          </w:p>
        </w:tc>
        <w:tc>
          <w:tcPr>
            <w:tcW w:w="3969" w:type="dxa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</w:pPr>
            <w:r w:rsidRPr="00433F1C">
              <w:t>1.1.2</w:t>
            </w:r>
          </w:p>
        </w:tc>
        <w:tc>
          <w:tcPr>
            <w:tcW w:w="4422" w:type="dxa"/>
          </w:tcPr>
          <w:p w:rsidR="00E81DD6" w:rsidRPr="00433F1C" w:rsidRDefault="00E81DD6">
            <w:pPr>
              <w:pStyle w:val="ConsPlusNormal"/>
            </w:pPr>
            <w:r w:rsidRPr="00433F1C">
              <w:t>Реквизиты документа, удостоверяющего личность (не указываются в случае, если застройщик является индивидуальным предпринимателем)</w:t>
            </w:r>
          </w:p>
        </w:tc>
        <w:tc>
          <w:tcPr>
            <w:tcW w:w="3969" w:type="dxa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</w:pPr>
            <w:r w:rsidRPr="00433F1C">
              <w:t>1.1.3</w:t>
            </w:r>
          </w:p>
        </w:tc>
        <w:tc>
          <w:tcPr>
            <w:tcW w:w="4422" w:type="dxa"/>
          </w:tcPr>
          <w:p w:rsidR="00E81DD6" w:rsidRPr="00433F1C" w:rsidRDefault="00E81DD6">
            <w:pPr>
              <w:pStyle w:val="ConsPlusNormal"/>
            </w:pPr>
            <w:r w:rsidRPr="00433F1C"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969" w:type="dxa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</w:pPr>
            <w:r w:rsidRPr="00433F1C">
              <w:t>1.2</w:t>
            </w:r>
          </w:p>
        </w:tc>
        <w:tc>
          <w:tcPr>
            <w:tcW w:w="4422" w:type="dxa"/>
          </w:tcPr>
          <w:p w:rsidR="00E81DD6" w:rsidRPr="00433F1C" w:rsidRDefault="00E81DD6">
            <w:pPr>
              <w:pStyle w:val="ConsPlusNormal"/>
            </w:pPr>
            <w:r w:rsidRPr="00433F1C">
              <w:t>Сведения о юридическом лице:</w:t>
            </w:r>
          </w:p>
        </w:tc>
        <w:tc>
          <w:tcPr>
            <w:tcW w:w="3969" w:type="dxa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</w:pPr>
            <w:r w:rsidRPr="00433F1C">
              <w:t>1.2.1</w:t>
            </w:r>
          </w:p>
        </w:tc>
        <w:tc>
          <w:tcPr>
            <w:tcW w:w="4422" w:type="dxa"/>
          </w:tcPr>
          <w:p w:rsidR="00E81DD6" w:rsidRPr="00433F1C" w:rsidRDefault="00E81DD6">
            <w:pPr>
              <w:pStyle w:val="ConsPlusNormal"/>
            </w:pPr>
            <w:r w:rsidRPr="00433F1C">
              <w:t>Полное наименование</w:t>
            </w:r>
          </w:p>
        </w:tc>
        <w:tc>
          <w:tcPr>
            <w:tcW w:w="3969" w:type="dxa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</w:pPr>
            <w:r w:rsidRPr="00433F1C">
              <w:t>1.2.2</w:t>
            </w:r>
          </w:p>
        </w:tc>
        <w:tc>
          <w:tcPr>
            <w:tcW w:w="4422" w:type="dxa"/>
          </w:tcPr>
          <w:p w:rsidR="00E81DD6" w:rsidRPr="00433F1C" w:rsidRDefault="00E81DD6">
            <w:pPr>
              <w:pStyle w:val="ConsPlusNormal"/>
            </w:pPr>
            <w:r w:rsidRPr="00433F1C">
              <w:t>Основной государственный регистрационный номер</w:t>
            </w:r>
          </w:p>
        </w:tc>
        <w:tc>
          <w:tcPr>
            <w:tcW w:w="3969" w:type="dxa"/>
          </w:tcPr>
          <w:p w:rsidR="00E81DD6" w:rsidRPr="00433F1C" w:rsidRDefault="00E81DD6">
            <w:pPr>
              <w:pStyle w:val="ConsPlusNormal"/>
            </w:pPr>
          </w:p>
        </w:tc>
      </w:tr>
      <w:tr w:rsidR="00E81DD6" w:rsidRPr="00433F1C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04" w:type="dxa"/>
          </w:tcPr>
          <w:p w:rsidR="00E81DD6" w:rsidRPr="00433F1C" w:rsidRDefault="00E81DD6">
            <w:pPr>
              <w:pStyle w:val="ConsPlusNormal"/>
            </w:pPr>
            <w:r w:rsidRPr="00433F1C">
              <w:t>1.2.3</w:t>
            </w:r>
          </w:p>
        </w:tc>
        <w:tc>
          <w:tcPr>
            <w:tcW w:w="4422" w:type="dxa"/>
          </w:tcPr>
          <w:p w:rsidR="00E81DD6" w:rsidRPr="00433F1C" w:rsidRDefault="00E81DD6">
            <w:pPr>
              <w:pStyle w:val="ConsPlusNormal"/>
            </w:pPr>
            <w:r w:rsidRPr="00433F1C">
              <w:t>Идентификационный номер налогоплательщика - юридического лица</w:t>
            </w:r>
          </w:p>
        </w:tc>
        <w:tc>
          <w:tcPr>
            <w:tcW w:w="3969" w:type="dxa"/>
          </w:tcPr>
          <w:p w:rsidR="00E81DD6" w:rsidRPr="00433F1C" w:rsidRDefault="00E81DD6">
            <w:pPr>
              <w:pStyle w:val="ConsPlusNormal"/>
            </w:pPr>
          </w:p>
        </w:tc>
      </w:tr>
    </w:tbl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>Приложение: ______________________________________________________________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Номер телефона и адрес электронной почты для связи: ______________________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Результат рассмотрения настоящего заявления прошу:</w:t>
      </w:r>
    </w:p>
    <w:p w:rsidR="00E81DD6" w:rsidRPr="00433F1C" w:rsidRDefault="00E81DD6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20"/>
        <w:gridCol w:w="846"/>
      </w:tblGrid>
      <w:tr w:rsidR="00433F1C" w:rsidRPr="00433F1C">
        <w:tc>
          <w:tcPr>
            <w:tcW w:w="8220" w:type="dxa"/>
          </w:tcPr>
          <w:p w:rsidR="00E81DD6" w:rsidRPr="00433F1C" w:rsidRDefault="00E81DD6">
            <w:pPr>
              <w:pStyle w:val="ConsPlusNormal"/>
            </w:pPr>
            <w:r w:rsidRPr="00433F1C">
              <w:t xml:space="preserve">направить в форме электронного документа в личный кабинет в федеральной государственной информационной системе "Единый портал государственных и </w:t>
            </w:r>
            <w:r w:rsidRPr="00433F1C">
              <w:lastRenderedPageBreak/>
              <w:t>муниципальных услуг (функций)" / на региональном портале государственных и муниципальных услуг</w:t>
            </w:r>
          </w:p>
        </w:tc>
        <w:tc>
          <w:tcPr>
            <w:tcW w:w="846" w:type="dxa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c>
          <w:tcPr>
            <w:tcW w:w="8220" w:type="dxa"/>
          </w:tcPr>
          <w:p w:rsidR="00E81DD6" w:rsidRPr="00433F1C" w:rsidRDefault="00E81DD6">
            <w:pPr>
              <w:pStyle w:val="ConsPlusNormal"/>
            </w:pPr>
            <w:r w:rsidRPr="00433F1C">
              <w:t>выдать на бумажном носителе при личном обращении в уполномоченный орган местного самоуправления либо в многофункциональный центр предоставления государственных и муниципальных услуг, расположенный по адресу: ___________________________________________________________</w:t>
            </w:r>
          </w:p>
        </w:tc>
        <w:tc>
          <w:tcPr>
            <w:tcW w:w="846" w:type="dxa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c>
          <w:tcPr>
            <w:tcW w:w="8220" w:type="dxa"/>
          </w:tcPr>
          <w:p w:rsidR="00E81DD6" w:rsidRPr="00433F1C" w:rsidRDefault="00E81DD6">
            <w:pPr>
              <w:pStyle w:val="ConsPlusNormal"/>
            </w:pPr>
            <w:r w:rsidRPr="00433F1C">
              <w:t>направить на бумажном носителе на почтовый адрес: ___________________</w:t>
            </w:r>
          </w:p>
        </w:tc>
        <w:tc>
          <w:tcPr>
            <w:tcW w:w="846" w:type="dxa"/>
          </w:tcPr>
          <w:p w:rsidR="00E81DD6" w:rsidRPr="00433F1C" w:rsidRDefault="00E81DD6">
            <w:pPr>
              <w:pStyle w:val="ConsPlusNormal"/>
            </w:pPr>
          </w:p>
        </w:tc>
      </w:tr>
      <w:tr w:rsidR="00433F1C" w:rsidRPr="00433F1C">
        <w:tc>
          <w:tcPr>
            <w:tcW w:w="8220" w:type="dxa"/>
          </w:tcPr>
          <w:p w:rsidR="00E81DD6" w:rsidRPr="00433F1C" w:rsidRDefault="00E81DD6">
            <w:pPr>
              <w:pStyle w:val="ConsPlusNormal"/>
            </w:pPr>
            <w:r w:rsidRPr="00433F1C"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846" w:type="dxa"/>
          </w:tcPr>
          <w:p w:rsidR="00E81DD6" w:rsidRPr="00433F1C" w:rsidRDefault="00E81DD6">
            <w:pPr>
              <w:pStyle w:val="ConsPlusNormal"/>
            </w:pPr>
          </w:p>
        </w:tc>
      </w:tr>
      <w:tr w:rsidR="00E81DD6" w:rsidRPr="00433F1C">
        <w:tc>
          <w:tcPr>
            <w:tcW w:w="9066" w:type="dxa"/>
            <w:gridSpan w:val="2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Указывается один из перечисленных способов</w:t>
            </w:r>
          </w:p>
        </w:tc>
      </w:tr>
    </w:tbl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>--------------------------------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&lt;*&gt; Указывается один из вариантов: заявление о выдаче разрешения на ввод в эксплуатацию, заявление о внесении изменений в разрешение на ввод объекта в эксплуатацию.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&lt;**&gt; Дата и номер регистрации заявления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</w:p>
    <w:p w:rsidR="00BB3E90" w:rsidRPr="00433F1C" w:rsidRDefault="00BB3E90">
      <w:pPr>
        <w:pStyle w:val="ConsPlusNormal"/>
        <w:ind w:firstLine="540"/>
        <w:jc w:val="both"/>
      </w:pPr>
      <w:r w:rsidRPr="00433F1C">
        <w:br w:type="page"/>
      </w:r>
    </w:p>
    <w:p w:rsidR="00E81DD6" w:rsidRPr="00433F1C" w:rsidRDefault="00E81DD6">
      <w:pPr>
        <w:pStyle w:val="ConsPlusNormal"/>
        <w:jc w:val="right"/>
        <w:outlineLvl w:val="1"/>
      </w:pPr>
      <w:r w:rsidRPr="00433F1C">
        <w:lastRenderedPageBreak/>
        <w:t>Приложение 9</w:t>
      </w:r>
    </w:p>
    <w:p w:rsidR="00E81DD6" w:rsidRPr="00433F1C" w:rsidRDefault="00E81DD6">
      <w:pPr>
        <w:pStyle w:val="ConsPlusNormal"/>
        <w:jc w:val="right"/>
      </w:pPr>
      <w:r w:rsidRPr="00433F1C">
        <w:t>к административному регламенту</w:t>
      </w:r>
    </w:p>
    <w:p w:rsidR="00E81DD6" w:rsidRPr="00433F1C" w:rsidRDefault="00E81DD6">
      <w:pPr>
        <w:pStyle w:val="ConsPlusNormal"/>
        <w:jc w:val="right"/>
      </w:pPr>
      <w:r w:rsidRPr="00433F1C">
        <w:t>предоставления муниципальной услуги</w:t>
      </w:r>
    </w:p>
    <w:p w:rsidR="00E81DD6" w:rsidRPr="00433F1C" w:rsidRDefault="00E81DD6">
      <w:pPr>
        <w:pStyle w:val="ConsPlusNormal"/>
        <w:jc w:val="right"/>
      </w:pPr>
      <w:r w:rsidRPr="00433F1C">
        <w:t>"Выдача разрешения на ввод</w:t>
      </w:r>
    </w:p>
    <w:p w:rsidR="00E81DD6" w:rsidRPr="00433F1C" w:rsidRDefault="00E81DD6">
      <w:pPr>
        <w:pStyle w:val="ConsPlusNormal"/>
        <w:jc w:val="right"/>
      </w:pPr>
      <w:r w:rsidRPr="00433F1C">
        <w:t>объекта в эксплуатацию"</w:t>
      </w:r>
    </w:p>
    <w:p w:rsidR="00E81DD6" w:rsidRPr="00433F1C" w:rsidRDefault="00E81DD6">
      <w:pPr>
        <w:pStyle w:val="ConsPlusNormal"/>
        <w:jc w:val="center"/>
      </w:pPr>
    </w:p>
    <w:p w:rsidR="00E81DD6" w:rsidRPr="00433F1C" w:rsidRDefault="00E81DD6">
      <w:pPr>
        <w:pStyle w:val="ConsPlusNormal"/>
        <w:jc w:val="center"/>
      </w:pPr>
      <w:bookmarkStart w:id="64" w:name="P1435"/>
      <w:bookmarkEnd w:id="64"/>
      <w:r w:rsidRPr="00433F1C">
        <w:t>РЕШЕНИЕ</w:t>
      </w:r>
    </w:p>
    <w:p w:rsidR="00E81DD6" w:rsidRPr="00433F1C" w:rsidRDefault="00E81DD6">
      <w:pPr>
        <w:pStyle w:val="ConsPlusNormal"/>
        <w:jc w:val="center"/>
      </w:pPr>
      <w:r w:rsidRPr="00433F1C">
        <w:t>об оставлении заявления о выдаче разрешения на ввод объекта</w:t>
      </w:r>
    </w:p>
    <w:p w:rsidR="00E81DD6" w:rsidRPr="00433F1C" w:rsidRDefault="00E81DD6">
      <w:pPr>
        <w:pStyle w:val="ConsPlusNormal"/>
        <w:jc w:val="center"/>
      </w:pPr>
      <w:r w:rsidRPr="00433F1C">
        <w:t>в эксплуатацию, заявления о внесении изменений в разрешение</w:t>
      </w:r>
    </w:p>
    <w:p w:rsidR="00E81DD6" w:rsidRPr="00433F1C" w:rsidRDefault="00E81DD6">
      <w:pPr>
        <w:pStyle w:val="ConsPlusNormal"/>
        <w:jc w:val="center"/>
      </w:pPr>
      <w:r w:rsidRPr="00433F1C">
        <w:t>на ввод объекта в эксплуатацию без рассмотрения</w:t>
      </w:r>
    </w:p>
    <w:p w:rsidR="00E81DD6" w:rsidRPr="00433F1C" w:rsidRDefault="00E81DD6">
      <w:pPr>
        <w:pStyle w:val="ConsPlusNormal"/>
        <w:jc w:val="center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>На основании Вашего заявления от ______________ N _____________ &lt;*&gt; об оставлении ________________________________________ &lt;**&gt; без рассмотрения принято решение об оставлении ____________________________________________ &lt;**&gt; от ______________ N ______________ &lt;*&gt; без рассмотрения.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--------------------------------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&lt;*&gt; Дата и номер регистрации заявления</w:t>
      </w:r>
    </w:p>
    <w:p w:rsidR="00E81DD6" w:rsidRPr="00433F1C" w:rsidRDefault="00E81DD6">
      <w:pPr>
        <w:pStyle w:val="ConsPlusNormal"/>
        <w:spacing w:before="220"/>
        <w:ind w:firstLine="540"/>
        <w:jc w:val="both"/>
      </w:pPr>
      <w:r w:rsidRPr="00433F1C">
        <w:t>&lt;**&gt; Указывается один из вариантов: заявление о выдаче разрешения на ввод в эксплуатацию, заявление о внесении изменений в разрешение на ввод объекта в эксплуатацию</w:t>
      </w: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</w:p>
    <w:p w:rsidR="00BB3E90" w:rsidRPr="00433F1C" w:rsidRDefault="00BB3E90">
      <w:pPr>
        <w:pStyle w:val="ConsPlusNormal"/>
        <w:ind w:firstLine="540"/>
        <w:jc w:val="both"/>
      </w:pPr>
      <w:r w:rsidRPr="00433F1C">
        <w:br w:type="page"/>
      </w:r>
    </w:p>
    <w:p w:rsidR="00E81DD6" w:rsidRPr="00433F1C" w:rsidRDefault="00E81DD6">
      <w:pPr>
        <w:pStyle w:val="ConsPlusNormal"/>
        <w:jc w:val="right"/>
        <w:outlineLvl w:val="1"/>
      </w:pPr>
      <w:r w:rsidRPr="00433F1C">
        <w:lastRenderedPageBreak/>
        <w:t>Приложение 10</w:t>
      </w:r>
    </w:p>
    <w:p w:rsidR="00E81DD6" w:rsidRPr="00433F1C" w:rsidRDefault="00E81DD6">
      <w:pPr>
        <w:pStyle w:val="ConsPlusNormal"/>
        <w:jc w:val="right"/>
      </w:pPr>
      <w:r w:rsidRPr="00433F1C">
        <w:t>к административному регламенту</w:t>
      </w:r>
    </w:p>
    <w:p w:rsidR="00E81DD6" w:rsidRPr="00433F1C" w:rsidRDefault="00E81DD6">
      <w:pPr>
        <w:pStyle w:val="ConsPlusNormal"/>
        <w:jc w:val="right"/>
      </w:pPr>
      <w:r w:rsidRPr="00433F1C">
        <w:t>предоставления муниципальной услуги</w:t>
      </w:r>
    </w:p>
    <w:p w:rsidR="00E81DD6" w:rsidRPr="00433F1C" w:rsidRDefault="00E81DD6">
      <w:pPr>
        <w:pStyle w:val="ConsPlusNormal"/>
        <w:jc w:val="right"/>
      </w:pPr>
      <w:r w:rsidRPr="00433F1C">
        <w:t>"Выдача разрешения на ввод</w:t>
      </w:r>
    </w:p>
    <w:p w:rsidR="00E81DD6" w:rsidRPr="00433F1C" w:rsidRDefault="00E81DD6">
      <w:pPr>
        <w:pStyle w:val="ConsPlusNormal"/>
        <w:jc w:val="right"/>
      </w:pPr>
      <w:r w:rsidRPr="00433F1C">
        <w:t>объекта в эксплуатацию"</w:t>
      </w:r>
    </w:p>
    <w:p w:rsidR="00E81DD6" w:rsidRPr="00433F1C" w:rsidRDefault="00E81DD6">
      <w:pPr>
        <w:pStyle w:val="ConsPlusNormal"/>
        <w:jc w:val="center"/>
      </w:pPr>
    </w:p>
    <w:p w:rsidR="00E81DD6" w:rsidRPr="00433F1C" w:rsidRDefault="00E81DD6">
      <w:pPr>
        <w:pStyle w:val="ConsPlusNormal"/>
        <w:jc w:val="center"/>
      </w:pPr>
      <w:bookmarkStart w:id="65" w:name="P1455"/>
      <w:bookmarkEnd w:id="65"/>
      <w:r w:rsidRPr="00433F1C">
        <w:t>РЕШЕНИЕ</w:t>
      </w:r>
    </w:p>
    <w:p w:rsidR="00E81DD6" w:rsidRPr="00433F1C" w:rsidRDefault="00E81DD6">
      <w:pPr>
        <w:pStyle w:val="ConsPlusNormal"/>
        <w:jc w:val="center"/>
      </w:pPr>
      <w:r w:rsidRPr="00433F1C">
        <w:t>об отказе в выдаче дубликата разрешения на ввод объекта</w:t>
      </w:r>
    </w:p>
    <w:p w:rsidR="00E81DD6" w:rsidRPr="00433F1C" w:rsidRDefault="00E81DD6">
      <w:pPr>
        <w:pStyle w:val="ConsPlusNormal"/>
        <w:jc w:val="center"/>
      </w:pPr>
      <w:r w:rsidRPr="00433F1C">
        <w:t>в эксплуатацию</w:t>
      </w:r>
    </w:p>
    <w:p w:rsidR="00E81DD6" w:rsidRPr="00433F1C" w:rsidRDefault="00E81DD6">
      <w:pPr>
        <w:pStyle w:val="ConsPlusNormal"/>
        <w:jc w:val="center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>По результатам рассмотрения заявления о выдаче дубликата разрешения на ввод объекта в эксплуатацию от ______________ N ________________ &lt;*&gt; принято решение об отказе в выдаче дубликата разрешения на ввод объекта в эксплуатацию.</w:t>
      </w:r>
    </w:p>
    <w:p w:rsidR="00E81DD6" w:rsidRPr="00433F1C" w:rsidRDefault="00E81DD6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6"/>
        <w:gridCol w:w="4603"/>
        <w:gridCol w:w="3175"/>
      </w:tblGrid>
      <w:tr w:rsidR="00433F1C" w:rsidRPr="00433F1C">
        <w:tc>
          <w:tcPr>
            <w:tcW w:w="1276" w:type="dxa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N пункта Административного регламента</w:t>
            </w:r>
          </w:p>
        </w:tc>
        <w:tc>
          <w:tcPr>
            <w:tcW w:w="4603" w:type="dxa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Наименование основания для отказа в выдаче дубликата разрешения на ввод объекта в эксплуатацию в соответствии с Административным регламентом</w:t>
            </w:r>
          </w:p>
        </w:tc>
        <w:tc>
          <w:tcPr>
            <w:tcW w:w="3175" w:type="dxa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Разъяснение причин отказа в выдаче дубликата разрешения на ввод объекта в эксплуатацию</w:t>
            </w:r>
          </w:p>
        </w:tc>
      </w:tr>
      <w:tr w:rsidR="00E81DD6" w:rsidRPr="00433F1C">
        <w:tc>
          <w:tcPr>
            <w:tcW w:w="1276" w:type="dxa"/>
          </w:tcPr>
          <w:p w:rsidR="00E81DD6" w:rsidRPr="00433F1C" w:rsidRDefault="006D3FDB">
            <w:pPr>
              <w:pStyle w:val="ConsPlusNormal"/>
            </w:pPr>
            <w:hyperlink w:anchor="P195">
              <w:r w:rsidR="00E81DD6" w:rsidRPr="00433F1C">
                <w:t>Пункт 2.19.4</w:t>
              </w:r>
            </w:hyperlink>
          </w:p>
        </w:tc>
        <w:tc>
          <w:tcPr>
            <w:tcW w:w="4603" w:type="dxa"/>
          </w:tcPr>
          <w:p w:rsidR="00E81DD6" w:rsidRPr="00433F1C" w:rsidRDefault="00E81DD6">
            <w:pPr>
              <w:pStyle w:val="ConsPlusNormal"/>
            </w:pPr>
            <w:r w:rsidRPr="00433F1C">
              <w:t xml:space="preserve">несоответствие заявителя кругу лиц, указанных в </w:t>
            </w:r>
            <w:hyperlink w:anchor="P49">
              <w:r w:rsidRPr="00433F1C">
                <w:t>пункте 1.2</w:t>
              </w:r>
            </w:hyperlink>
            <w:r w:rsidRPr="00433F1C">
              <w:t xml:space="preserve"> Административного регламента.</w:t>
            </w:r>
          </w:p>
        </w:tc>
        <w:tc>
          <w:tcPr>
            <w:tcW w:w="3175" w:type="dxa"/>
          </w:tcPr>
          <w:p w:rsidR="00E81DD6" w:rsidRPr="00433F1C" w:rsidRDefault="00E81DD6">
            <w:pPr>
              <w:pStyle w:val="ConsPlusNormal"/>
            </w:pPr>
            <w:r w:rsidRPr="00433F1C">
              <w:t>указываются основания такого вывода</w:t>
            </w:r>
          </w:p>
        </w:tc>
      </w:tr>
    </w:tbl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nformat"/>
        <w:jc w:val="both"/>
      </w:pPr>
      <w:r w:rsidRPr="00433F1C">
        <w:t xml:space="preserve">    Вы   вправе   </w:t>
      </w:r>
      <w:proofErr w:type="gramStart"/>
      <w:r w:rsidRPr="00433F1C">
        <w:t>повторно  обратиться</w:t>
      </w:r>
      <w:proofErr w:type="gramEnd"/>
      <w:r w:rsidRPr="00433F1C">
        <w:t xml:space="preserve">  с  заявлением  о  выдаче  дубликата</w:t>
      </w:r>
    </w:p>
    <w:p w:rsidR="00E81DD6" w:rsidRPr="00433F1C" w:rsidRDefault="00E81DD6">
      <w:pPr>
        <w:pStyle w:val="ConsPlusNonformat"/>
        <w:jc w:val="both"/>
      </w:pPr>
      <w:proofErr w:type="gramStart"/>
      <w:r w:rsidRPr="00433F1C">
        <w:t>разрешения  на</w:t>
      </w:r>
      <w:proofErr w:type="gramEnd"/>
      <w:r w:rsidRPr="00433F1C">
        <w:t xml:space="preserve">  ввод  объекта  в  эксплуатацию  после устранения указанного</w:t>
      </w:r>
    </w:p>
    <w:p w:rsidR="00E81DD6" w:rsidRPr="00433F1C" w:rsidRDefault="00E81DD6">
      <w:pPr>
        <w:pStyle w:val="ConsPlusNonformat"/>
        <w:jc w:val="both"/>
      </w:pPr>
      <w:r w:rsidRPr="00433F1C">
        <w:t>нарушения.</w:t>
      </w:r>
    </w:p>
    <w:p w:rsidR="00E81DD6" w:rsidRPr="00433F1C" w:rsidRDefault="00E81DD6">
      <w:pPr>
        <w:pStyle w:val="ConsPlusNonformat"/>
        <w:jc w:val="both"/>
      </w:pPr>
      <w:r w:rsidRPr="00433F1C">
        <w:t xml:space="preserve">    Данный   отказ   может   </w:t>
      </w:r>
      <w:proofErr w:type="gramStart"/>
      <w:r w:rsidRPr="00433F1C">
        <w:t>быть  обжалован</w:t>
      </w:r>
      <w:proofErr w:type="gramEnd"/>
      <w:r w:rsidRPr="00433F1C">
        <w:t xml:space="preserve">  в  досудебном  порядке  путем</w:t>
      </w:r>
    </w:p>
    <w:p w:rsidR="00E81DD6" w:rsidRPr="00433F1C" w:rsidRDefault="00E81DD6">
      <w:pPr>
        <w:pStyle w:val="ConsPlusNonformat"/>
        <w:jc w:val="both"/>
      </w:pPr>
      <w:proofErr w:type="gramStart"/>
      <w:r w:rsidRPr="00433F1C">
        <w:t>направления  жалобы</w:t>
      </w:r>
      <w:proofErr w:type="gramEnd"/>
      <w:r w:rsidRPr="00433F1C">
        <w:t xml:space="preserve"> в __________________________________________________, а</w:t>
      </w:r>
    </w:p>
    <w:p w:rsidR="00E81DD6" w:rsidRPr="00433F1C" w:rsidRDefault="00E81DD6">
      <w:pPr>
        <w:pStyle w:val="ConsPlusNonformat"/>
        <w:jc w:val="both"/>
      </w:pPr>
      <w:r w:rsidRPr="00433F1C">
        <w:t>также в судебном порядке.</w:t>
      </w:r>
    </w:p>
    <w:p w:rsidR="00E81DD6" w:rsidRPr="00433F1C" w:rsidRDefault="00E81DD6">
      <w:pPr>
        <w:pStyle w:val="ConsPlusNonformat"/>
        <w:jc w:val="both"/>
      </w:pPr>
      <w:r w:rsidRPr="00433F1C">
        <w:t xml:space="preserve">    Дополнительно информируем: ___________________________________________.</w:t>
      </w:r>
    </w:p>
    <w:p w:rsidR="00E81DD6" w:rsidRPr="00433F1C" w:rsidRDefault="00E81DD6">
      <w:pPr>
        <w:pStyle w:val="ConsPlusNonformat"/>
        <w:jc w:val="both"/>
      </w:pPr>
      <w:r w:rsidRPr="00433F1C">
        <w:t>(указывается информация, необходимая для устранения причин отказа в выдаче</w:t>
      </w:r>
    </w:p>
    <w:p w:rsidR="00E81DD6" w:rsidRPr="00433F1C" w:rsidRDefault="00E81DD6">
      <w:pPr>
        <w:pStyle w:val="ConsPlusNonformat"/>
        <w:jc w:val="both"/>
      </w:pPr>
      <w:r w:rsidRPr="00433F1C">
        <w:t xml:space="preserve">     дубликата разрешения на ввод объекта в эксплуатацию, а также иная</w:t>
      </w:r>
    </w:p>
    <w:p w:rsidR="00E81DD6" w:rsidRPr="00433F1C" w:rsidRDefault="00E81DD6">
      <w:pPr>
        <w:pStyle w:val="ConsPlusNonformat"/>
        <w:jc w:val="both"/>
      </w:pPr>
      <w:r w:rsidRPr="00433F1C">
        <w:t xml:space="preserve">                  дополнительная информация при наличии)</w:t>
      </w:r>
    </w:p>
    <w:p w:rsidR="00E81DD6" w:rsidRPr="00433F1C" w:rsidRDefault="00E81DD6">
      <w:pPr>
        <w:pStyle w:val="ConsPlusNonformat"/>
        <w:jc w:val="both"/>
      </w:pPr>
      <w:r w:rsidRPr="00433F1C">
        <w:t xml:space="preserve">    --------------------------------</w:t>
      </w:r>
    </w:p>
    <w:p w:rsidR="00E81DD6" w:rsidRPr="00433F1C" w:rsidRDefault="00E81DD6">
      <w:pPr>
        <w:pStyle w:val="ConsPlusNonformat"/>
        <w:jc w:val="both"/>
      </w:pPr>
      <w:r w:rsidRPr="00433F1C">
        <w:t xml:space="preserve">    &lt;*&gt; Дата и номер регистрации заявления</w:t>
      </w:r>
    </w:p>
    <w:p w:rsidR="00E81DD6" w:rsidRPr="00433F1C" w:rsidRDefault="00E81DD6">
      <w:pPr>
        <w:pStyle w:val="ConsPlusNormal"/>
        <w:jc w:val="center"/>
      </w:pP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</w:p>
    <w:p w:rsidR="00BB3E90" w:rsidRPr="00433F1C" w:rsidRDefault="00BB3E90">
      <w:pPr>
        <w:pStyle w:val="ConsPlusNormal"/>
        <w:ind w:firstLine="540"/>
        <w:jc w:val="both"/>
      </w:pPr>
      <w:r w:rsidRPr="00433F1C">
        <w:br w:type="page"/>
      </w:r>
    </w:p>
    <w:p w:rsidR="00E81DD6" w:rsidRPr="00433F1C" w:rsidRDefault="00E81DD6">
      <w:pPr>
        <w:pStyle w:val="ConsPlusNormal"/>
        <w:jc w:val="right"/>
        <w:outlineLvl w:val="1"/>
      </w:pPr>
      <w:r w:rsidRPr="00433F1C">
        <w:lastRenderedPageBreak/>
        <w:t>Приложение 11</w:t>
      </w:r>
    </w:p>
    <w:p w:rsidR="00E81DD6" w:rsidRPr="00433F1C" w:rsidRDefault="00E81DD6">
      <w:pPr>
        <w:pStyle w:val="ConsPlusNormal"/>
        <w:jc w:val="right"/>
      </w:pPr>
      <w:r w:rsidRPr="00433F1C">
        <w:t>к административному регламенту</w:t>
      </w:r>
    </w:p>
    <w:p w:rsidR="00E81DD6" w:rsidRPr="00433F1C" w:rsidRDefault="00E81DD6">
      <w:pPr>
        <w:pStyle w:val="ConsPlusNormal"/>
        <w:jc w:val="right"/>
      </w:pPr>
      <w:r w:rsidRPr="00433F1C">
        <w:t>предоставления муниципальной услуги</w:t>
      </w:r>
    </w:p>
    <w:p w:rsidR="00E81DD6" w:rsidRPr="00433F1C" w:rsidRDefault="00E81DD6">
      <w:pPr>
        <w:pStyle w:val="ConsPlusNormal"/>
        <w:jc w:val="right"/>
      </w:pPr>
      <w:r w:rsidRPr="00433F1C">
        <w:t>"Выдача разрешения на ввод</w:t>
      </w:r>
    </w:p>
    <w:p w:rsidR="00E81DD6" w:rsidRPr="00433F1C" w:rsidRDefault="00E81DD6">
      <w:pPr>
        <w:pStyle w:val="ConsPlusNormal"/>
        <w:jc w:val="right"/>
      </w:pPr>
      <w:r w:rsidRPr="00433F1C">
        <w:t>объекта в эксплуатацию"</w:t>
      </w:r>
    </w:p>
    <w:p w:rsidR="00E81DD6" w:rsidRPr="00433F1C" w:rsidRDefault="00E81DD6">
      <w:pPr>
        <w:pStyle w:val="ConsPlusNormal"/>
        <w:jc w:val="right"/>
      </w:pPr>
    </w:p>
    <w:p w:rsidR="00E81DD6" w:rsidRPr="00433F1C" w:rsidRDefault="00E81DD6">
      <w:pPr>
        <w:pStyle w:val="ConsPlusNormal"/>
        <w:spacing w:before="280"/>
        <w:jc w:val="center"/>
      </w:pPr>
      <w:bookmarkStart w:id="66" w:name="P1493"/>
      <w:bookmarkEnd w:id="66"/>
      <w:r w:rsidRPr="00433F1C">
        <w:t>РЕШЕНИЕ</w:t>
      </w:r>
    </w:p>
    <w:p w:rsidR="00E81DD6" w:rsidRPr="00433F1C" w:rsidRDefault="00E81DD6">
      <w:pPr>
        <w:pStyle w:val="ConsPlusNormal"/>
        <w:jc w:val="center"/>
      </w:pPr>
      <w:r w:rsidRPr="00433F1C">
        <w:t>об отказе во внесении изменений в разрешение на ввод объекта</w:t>
      </w:r>
    </w:p>
    <w:p w:rsidR="00E81DD6" w:rsidRPr="00433F1C" w:rsidRDefault="00E81DD6">
      <w:pPr>
        <w:pStyle w:val="ConsPlusNormal"/>
        <w:jc w:val="center"/>
      </w:pPr>
      <w:r w:rsidRPr="00433F1C">
        <w:t>в эксплуатацию</w:t>
      </w:r>
    </w:p>
    <w:p w:rsidR="00E81DD6" w:rsidRPr="00433F1C" w:rsidRDefault="00E81DD6">
      <w:pPr>
        <w:pStyle w:val="ConsPlusNormal"/>
        <w:jc w:val="center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>По результатам рассмотрения заявления об исправлении допущенных опечаток и ошибок в разрешении на ввод объекта в эксплуатацию от ________________ N _______________ &lt;*&gt; принято решение об отказе во внесении исправлений в разрешение на ввод объекта в эксплуатацию.</w:t>
      </w:r>
    </w:p>
    <w:p w:rsidR="00E81DD6" w:rsidRPr="00433F1C" w:rsidRDefault="00E81DD6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6"/>
        <w:gridCol w:w="4139"/>
        <w:gridCol w:w="3628"/>
      </w:tblGrid>
      <w:tr w:rsidR="00433F1C" w:rsidRPr="00433F1C">
        <w:tc>
          <w:tcPr>
            <w:tcW w:w="1276" w:type="dxa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N пункта Административного регламента</w:t>
            </w:r>
          </w:p>
        </w:tc>
        <w:tc>
          <w:tcPr>
            <w:tcW w:w="4139" w:type="dxa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Наименование основания для отказа во внесении исправлений в разрешение на ввод объекта в эксплуатацию в соответствии с Административным регламентом</w:t>
            </w:r>
          </w:p>
        </w:tc>
        <w:tc>
          <w:tcPr>
            <w:tcW w:w="3628" w:type="dxa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Разъяснение причин отказа во внесении исправлений в разрешение на ввод объекта в эксплуатацию</w:t>
            </w:r>
          </w:p>
        </w:tc>
      </w:tr>
      <w:tr w:rsidR="00433F1C" w:rsidRPr="00433F1C">
        <w:tc>
          <w:tcPr>
            <w:tcW w:w="1276" w:type="dxa"/>
          </w:tcPr>
          <w:p w:rsidR="00E81DD6" w:rsidRPr="00433F1C" w:rsidRDefault="006D3FDB">
            <w:pPr>
              <w:pStyle w:val="ConsPlusNormal"/>
            </w:pPr>
            <w:hyperlink w:anchor="P193">
              <w:r w:rsidR="00E81DD6" w:rsidRPr="00433F1C">
                <w:t>Подпункт "а" пункта 2.47</w:t>
              </w:r>
            </w:hyperlink>
          </w:p>
        </w:tc>
        <w:tc>
          <w:tcPr>
            <w:tcW w:w="4139" w:type="dxa"/>
          </w:tcPr>
          <w:p w:rsidR="00E81DD6" w:rsidRPr="00433F1C" w:rsidRDefault="00E81DD6">
            <w:pPr>
              <w:pStyle w:val="ConsPlusNormal"/>
            </w:pPr>
            <w:r w:rsidRPr="00433F1C">
              <w:t xml:space="preserve">несоответствие заявителя кругу лиц, указанных в </w:t>
            </w:r>
            <w:hyperlink w:anchor="P49">
              <w:r w:rsidRPr="00433F1C">
                <w:t>пункте 1.2</w:t>
              </w:r>
            </w:hyperlink>
            <w:r w:rsidRPr="00433F1C">
              <w:t xml:space="preserve"> Административного регламента</w:t>
            </w:r>
          </w:p>
        </w:tc>
        <w:tc>
          <w:tcPr>
            <w:tcW w:w="3628" w:type="dxa"/>
          </w:tcPr>
          <w:p w:rsidR="00E81DD6" w:rsidRPr="00433F1C" w:rsidRDefault="00E81DD6">
            <w:pPr>
              <w:pStyle w:val="ConsPlusNormal"/>
            </w:pPr>
            <w:r w:rsidRPr="00433F1C">
              <w:t>указываются основания такого вывода</w:t>
            </w:r>
          </w:p>
        </w:tc>
      </w:tr>
      <w:tr w:rsidR="00E81DD6" w:rsidRPr="00433F1C">
        <w:tc>
          <w:tcPr>
            <w:tcW w:w="1276" w:type="dxa"/>
          </w:tcPr>
          <w:p w:rsidR="00E81DD6" w:rsidRPr="00433F1C" w:rsidRDefault="006D3FDB">
            <w:pPr>
              <w:pStyle w:val="ConsPlusNormal"/>
            </w:pPr>
            <w:hyperlink w:anchor="P194">
              <w:r w:rsidR="00E81DD6" w:rsidRPr="00433F1C">
                <w:t>Подпункт "б" пункта 2.47</w:t>
              </w:r>
            </w:hyperlink>
          </w:p>
        </w:tc>
        <w:tc>
          <w:tcPr>
            <w:tcW w:w="4139" w:type="dxa"/>
          </w:tcPr>
          <w:p w:rsidR="00E81DD6" w:rsidRPr="00433F1C" w:rsidRDefault="00E81DD6">
            <w:pPr>
              <w:pStyle w:val="ConsPlusNormal"/>
            </w:pPr>
            <w:r w:rsidRPr="00433F1C">
              <w:t>отсутствие опечаток и ошибок в разрешении на ввод объекта в эксплуатацию</w:t>
            </w:r>
          </w:p>
        </w:tc>
        <w:tc>
          <w:tcPr>
            <w:tcW w:w="3628" w:type="dxa"/>
          </w:tcPr>
          <w:p w:rsidR="00E81DD6" w:rsidRPr="00433F1C" w:rsidRDefault="00E81DD6">
            <w:pPr>
              <w:pStyle w:val="ConsPlusNormal"/>
            </w:pPr>
            <w:r w:rsidRPr="00433F1C">
              <w:t>указываются основания такого вывода</w:t>
            </w:r>
          </w:p>
        </w:tc>
      </w:tr>
    </w:tbl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nformat"/>
        <w:jc w:val="both"/>
      </w:pPr>
      <w:r w:rsidRPr="00433F1C">
        <w:t xml:space="preserve">    </w:t>
      </w:r>
      <w:proofErr w:type="gramStart"/>
      <w:r w:rsidRPr="00433F1C">
        <w:t>Вы  вправе</w:t>
      </w:r>
      <w:proofErr w:type="gramEnd"/>
      <w:r w:rsidRPr="00433F1C">
        <w:t xml:space="preserve">  повторно  обратиться с заявлением об исправлении допущенных</w:t>
      </w:r>
    </w:p>
    <w:p w:rsidR="00E81DD6" w:rsidRPr="00433F1C" w:rsidRDefault="00E81DD6">
      <w:pPr>
        <w:pStyle w:val="ConsPlusNonformat"/>
        <w:jc w:val="both"/>
      </w:pPr>
      <w:proofErr w:type="gramStart"/>
      <w:r w:rsidRPr="00433F1C">
        <w:t>опечаток  и</w:t>
      </w:r>
      <w:proofErr w:type="gramEnd"/>
      <w:r w:rsidRPr="00433F1C">
        <w:t xml:space="preserve">  ошибок  в  разрешении  на  ввод  объекта  в эксплуатацию после</w:t>
      </w:r>
    </w:p>
    <w:p w:rsidR="00E81DD6" w:rsidRPr="00433F1C" w:rsidRDefault="00E81DD6">
      <w:pPr>
        <w:pStyle w:val="ConsPlusNonformat"/>
        <w:jc w:val="both"/>
      </w:pPr>
      <w:r w:rsidRPr="00433F1C">
        <w:t>устранения указанных нарушений.</w:t>
      </w:r>
    </w:p>
    <w:p w:rsidR="00E81DD6" w:rsidRPr="00433F1C" w:rsidRDefault="00E81DD6">
      <w:pPr>
        <w:pStyle w:val="ConsPlusNonformat"/>
        <w:jc w:val="both"/>
      </w:pPr>
      <w:r w:rsidRPr="00433F1C">
        <w:t xml:space="preserve">    Данный   отказ   может   </w:t>
      </w:r>
      <w:proofErr w:type="gramStart"/>
      <w:r w:rsidRPr="00433F1C">
        <w:t>быть  обжалован</w:t>
      </w:r>
      <w:proofErr w:type="gramEnd"/>
      <w:r w:rsidRPr="00433F1C">
        <w:t xml:space="preserve">  в  досудебном  порядке  путем</w:t>
      </w:r>
    </w:p>
    <w:p w:rsidR="00E81DD6" w:rsidRPr="00433F1C" w:rsidRDefault="00E81DD6">
      <w:pPr>
        <w:pStyle w:val="ConsPlusNonformat"/>
        <w:jc w:val="both"/>
      </w:pPr>
      <w:proofErr w:type="gramStart"/>
      <w:r w:rsidRPr="00433F1C">
        <w:t>направления  жалобы</w:t>
      </w:r>
      <w:proofErr w:type="gramEnd"/>
      <w:r w:rsidRPr="00433F1C">
        <w:t xml:space="preserve"> в __________________________________________________, а</w:t>
      </w:r>
    </w:p>
    <w:p w:rsidR="00E81DD6" w:rsidRPr="00433F1C" w:rsidRDefault="00E81DD6">
      <w:pPr>
        <w:pStyle w:val="ConsPlusNonformat"/>
        <w:jc w:val="both"/>
      </w:pPr>
      <w:r w:rsidRPr="00433F1C">
        <w:t>также в судебном порядке.</w:t>
      </w:r>
    </w:p>
    <w:p w:rsidR="00E81DD6" w:rsidRPr="00433F1C" w:rsidRDefault="00E81DD6">
      <w:pPr>
        <w:pStyle w:val="ConsPlusNonformat"/>
        <w:jc w:val="both"/>
      </w:pPr>
      <w:r w:rsidRPr="00433F1C">
        <w:t xml:space="preserve">    Дополнительно информируем: ___________________________________________.</w:t>
      </w:r>
    </w:p>
    <w:p w:rsidR="00E81DD6" w:rsidRPr="00433F1C" w:rsidRDefault="00E81DD6">
      <w:pPr>
        <w:pStyle w:val="ConsPlusNonformat"/>
        <w:jc w:val="both"/>
      </w:pPr>
      <w:r w:rsidRPr="00433F1C">
        <w:t xml:space="preserve">   (указывается информация, необходимая для устранения причин отказа во</w:t>
      </w:r>
    </w:p>
    <w:p w:rsidR="00E81DD6" w:rsidRPr="00433F1C" w:rsidRDefault="00E81DD6">
      <w:pPr>
        <w:pStyle w:val="ConsPlusNonformat"/>
        <w:jc w:val="both"/>
      </w:pPr>
      <w:r w:rsidRPr="00433F1C">
        <w:t xml:space="preserve"> внесении исправлений в разрешение на ввод объекта в эксплуатацию, а также</w:t>
      </w:r>
    </w:p>
    <w:p w:rsidR="00E81DD6" w:rsidRPr="00433F1C" w:rsidRDefault="00E81DD6">
      <w:pPr>
        <w:pStyle w:val="ConsPlusNonformat"/>
        <w:jc w:val="both"/>
      </w:pPr>
      <w:r w:rsidRPr="00433F1C">
        <w:t xml:space="preserve">                иная дополнительная информация при наличии)</w:t>
      </w:r>
    </w:p>
    <w:p w:rsidR="00E81DD6" w:rsidRPr="00433F1C" w:rsidRDefault="00E81DD6">
      <w:pPr>
        <w:pStyle w:val="ConsPlusNonformat"/>
        <w:jc w:val="both"/>
      </w:pPr>
      <w:r w:rsidRPr="00433F1C">
        <w:t xml:space="preserve">    --------------------------------</w:t>
      </w:r>
    </w:p>
    <w:p w:rsidR="00E81DD6" w:rsidRPr="00433F1C" w:rsidRDefault="00E81DD6">
      <w:pPr>
        <w:pStyle w:val="ConsPlusNonformat"/>
        <w:jc w:val="both"/>
      </w:pPr>
      <w:r w:rsidRPr="00433F1C">
        <w:t xml:space="preserve">    &lt;*&gt; Дата и номер регистрации заявления</w:t>
      </w:r>
    </w:p>
    <w:p w:rsidR="00E81DD6" w:rsidRPr="00433F1C" w:rsidRDefault="00E81DD6">
      <w:pPr>
        <w:pStyle w:val="ConsPlusNormal"/>
        <w:jc w:val="center"/>
      </w:pP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rmal"/>
        <w:ind w:firstLine="540"/>
        <w:jc w:val="both"/>
      </w:pPr>
    </w:p>
    <w:p w:rsidR="00BB3E90" w:rsidRPr="00433F1C" w:rsidRDefault="00BB3E90">
      <w:pPr>
        <w:pStyle w:val="ConsPlusNormal"/>
        <w:ind w:firstLine="540"/>
        <w:jc w:val="both"/>
      </w:pPr>
      <w:r w:rsidRPr="00433F1C">
        <w:br w:type="page"/>
      </w:r>
    </w:p>
    <w:p w:rsidR="00E81DD6" w:rsidRPr="00433F1C" w:rsidRDefault="00E81DD6">
      <w:pPr>
        <w:pStyle w:val="ConsPlusNormal"/>
        <w:jc w:val="right"/>
        <w:outlineLvl w:val="1"/>
      </w:pPr>
      <w:r w:rsidRPr="00433F1C">
        <w:lastRenderedPageBreak/>
        <w:t>Приложение 12</w:t>
      </w:r>
    </w:p>
    <w:p w:rsidR="00E81DD6" w:rsidRPr="00433F1C" w:rsidRDefault="00E81DD6">
      <w:pPr>
        <w:pStyle w:val="ConsPlusNormal"/>
        <w:jc w:val="right"/>
      </w:pPr>
      <w:r w:rsidRPr="00433F1C">
        <w:t>к административному регламенту</w:t>
      </w:r>
    </w:p>
    <w:p w:rsidR="00E81DD6" w:rsidRPr="00433F1C" w:rsidRDefault="00E81DD6">
      <w:pPr>
        <w:pStyle w:val="ConsPlusNormal"/>
        <w:jc w:val="right"/>
      </w:pPr>
      <w:r w:rsidRPr="00433F1C">
        <w:t>предоставления муниципальной услуги</w:t>
      </w:r>
    </w:p>
    <w:p w:rsidR="00E81DD6" w:rsidRPr="00433F1C" w:rsidRDefault="00E81DD6">
      <w:pPr>
        <w:pStyle w:val="ConsPlusNormal"/>
        <w:jc w:val="right"/>
      </w:pPr>
      <w:r w:rsidRPr="00433F1C">
        <w:t>"Выдача разрешения на ввод</w:t>
      </w:r>
    </w:p>
    <w:p w:rsidR="00E81DD6" w:rsidRPr="00433F1C" w:rsidRDefault="00E81DD6">
      <w:pPr>
        <w:pStyle w:val="ConsPlusNormal"/>
        <w:jc w:val="right"/>
      </w:pPr>
      <w:r w:rsidRPr="00433F1C">
        <w:t>объекта в эксплуатацию"</w:t>
      </w:r>
    </w:p>
    <w:p w:rsidR="00E81DD6" w:rsidRPr="00433F1C" w:rsidRDefault="00E81DD6">
      <w:pPr>
        <w:pStyle w:val="ConsPlusNormal"/>
        <w:jc w:val="center"/>
      </w:pPr>
    </w:p>
    <w:p w:rsidR="00E81DD6" w:rsidRPr="00433F1C" w:rsidRDefault="00E81DD6">
      <w:pPr>
        <w:pStyle w:val="ConsPlusNormal"/>
        <w:spacing w:before="280"/>
        <w:jc w:val="center"/>
      </w:pPr>
      <w:bookmarkStart w:id="67" w:name="P1534"/>
      <w:bookmarkEnd w:id="67"/>
      <w:r w:rsidRPr="00433F1C">
        <w:t>РЕШЕНИЕ</w:t>
      </w:r>
    </w:p>
    <w:p w:rsidR="00E81DD6" w:rsidRPr="00433F1C" w:rsidRDefault="00E81DD6">
      <w:pPr>
        <w:pStyle w:val="ConsPlusNormal"/>
        <w:jc w:val="center"/>
      </w:pPr>
      <w:r w:rsidRPr="00433F1C">
        <w:t>об отказе во внесении исправлений в разрешение на ввод</w:t>
      </w:r>
    </w:p>
    <w:p w:rsidR="00E81DD6" w:rsidRPr="00433F1C" w:rsidRDefault="00E81DD6">
      <w:pPr>
        <w:pStyle w:val="ConsPlusNormal"/>
        <w:jc w:val="center"/>
      </w:pPr>
      <w:r w:rsidRPr="00433F1C">
        <w:t>объекта в эксплуатацию</w:t>
      </w:r>
    </w:p>
    <w:p w:rsidR="00E81DD6" w:rsidRPr="00433F1C" w:rsidRDefault="00E81DD6">
      <w:pPr>
        <w:pStyle w:val="ConsPlusNormal"/>
        <w:jc w:val="center"/>
      </w:pPr>
    </w:p>
    <w:p w:rsidR="00E81DD6" w:rsidRPr="00433F1C" w:rsidRDefault="00E81DD6">
      <w:pPr>
        <w:pStyle w:val="ConsPlusNormal"/>
        <w:ind w:firstLine="540"/>
        <w:jc w:val="both"/>
      </w:pPr>
      <w:r w:rsidRPr="00433F1C">
        <w:t>По результатам рассмотрения заявления об исправлении допущенных опечаток и ошибок в разрешении на ввод объекта в эксплуатацию от ________________ N _______________ &lt;*&gt; принято решение об отказе во внесении исправлений в разрешение на ввод объекта в эксплуатацию.</w:t>
      </w:r>
    </w:p>
    <w:p w:rsidR="00E81DD6" w:rsidRPr="00433F1C" w:rsidRDefault="00E81DD6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01"/>
        <w:gridCol w:w="4678"/>
        <w:gridCol w:w="3175"/>
      </w:tblGrid>
      <w:tr w:rsidR="00433F1C" w:rsidRPr="00433F1C">
        <w:tc>
          <w:tcPr>
            <w:tcW w:w="1201" w:type="dxa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N пункта Административного регламента</w:t>
            </w:r>
          </w:p>
        </w:tc>
        <w:tc>
          <w:tcPr>
            <w:tcW w:w="4678" w:type="dxa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Наименование основания для отказа во внесении исправлений в разрешение на ввод объекта в эксплуатацию в соответствии с Административным регламентом</w:t>
            </w:r>
          </w:p>
        </w:tc>
        <w:tc>
          <w:tcPr>
            <w:tcW w:w="3175" w:type="dxa"/>
          </w:tcPr>
          <w:p w:rsidR="00E81DD6" w:rsidRPr="00433F1C" w:rsidRDefault="00E81DD6">
            <w:pPr>
              <w:pStyle w:val="ConsPlusNormal"/>
              <w:jc w:val="center"/>
            </w:pPr>
            <w:r w:rsidRPr="00433F1C">
              <w:t>Разъяснение причин отказа во внесении исправлений в разрешение на ввод объекта в эксплуатацию</w:t>
            </w:r>
          </w:p>
        </w:tc>
      </w:tr>
      <w:tr w:rsidR="00433F1C" w:rsidRPr="00433F1C">
        <w:tc>
          <w:tcPr>
            <w:tcW w:w="1201" w:type="dxa"/>
          </w:tcPr>
          <w:p w:rsidR="00E81DD6" w:rsidRPr="00433F1C" w:rsidRDefault="006D3FDB">
            <w:pPr>
              <w:pStyle w:val="ConsPlusNormal"/>
            </w:pPr>
            <w:hyperlink w:anchor="P193">
              <w:r w:rsidR="00E81DD6" w:rsidRPr="00433F1C">
                <w:t>Подпункт "а" пункта 2.19.8</w:t>
              </w:r>
            </w:hyperlink>
          </w:p>
        </w:tc>
        <w:tc>
          <w:tcPr>
            <w:tcW w:w="4678" w:type="dxa"/>
          </w:tcPr>
          <w:p w:rsidR="00E81DD6" w:rsidRPr="00433F1C" w:rsidRDefault="00E81DD6">
            <w:pPr>
              <w:pStyle w:val="ConsPlusNormal"/>
            </w:pPr>
            <w:r w:rsidRPr="00433F1C">
              <w:t xml:space="preserve">несоответствие заявителя кругу лиц, указанных в </w:t>
            </w:r>
            <w:hyperlink w:anchor="P49">
              <w:r w:rsidRPr="00433F1C">
                <w:t>пункте 1.2</w:t>
              </w:r>
            </w:hyperlink>
            <w:r w:rsidRPr="00433F1C">
              <w:t xml:space="preserve"> Административного регламента</w:t>
            </w:r>
          </w:p>
        </w:tc>
        <w:tc>
          <w:tcPr>
            <w:tcW w:w="3175" w:type="dxa"/>
          </w:tcPr>
          <w:p w:rsidR="00E81DD6" w:rsidRPr="00433F1C" w:rsidRDefault="00E81DD6">
            <w:pPr>
              <w:pStyle w:val="ConsPlusNormal"/>
            </w:pPr>
            <w:r w:rsidRPr="00433F1C">
              <w:t>указываются основания такого вывода</w:t>
            </w:r>
          </w:p>
        </w:tc>
      </w:tr>
      <w:tr w:rsidR="00E81DD6" w:rsidRPr="00433F1C">
        <w:tc>
          <w:tcPr>
            <w:tcW w:w="1201" w:type="dxa"/>
          </w:tcPr>
          <w:p w:rsidR="00E81DD6" w:rsidRPr="00433F1C" w:rsidRDefault="006D3FDB">
            <w:pPr>
              <w:pStyle w:val="ConsPlusNormal"/>
            </w:pPr>
            <w:hyperlink w:anchor="P194">
              <w:r w:rsidR="00E81DD6" w:rsidRPr="00433F1C">
                <w:t>Подпункт "б" пункта 2.19.8</w:t>
              </w:r>
            </w:hyperlink>
          </w:p>
        </w:tc>
        <w:tc>
          <w:tcPr>
            <w:tcW w:w="4678" w:type="dxa"/>
          </w:tcPr>
          <w:p w:rsidR="00E81DD6" w:rsidRPr="00433F1C" w:rsidRDefault="00E81DD6">
            <w:pPr>
              <w:pStyle w:val="ConsPlusNormal"/>
            </w:pPr>
            <w:r w:rsidRPr="00433F1C">
              <w:t>отсутствие опечаток и ошибок в разрешении на ввод объекта в эксплуатацию</w:t>
            </w:r>
          </w:p>
        </w:tc>
        <w:tc>
          <w:tcPr>
            <w:tcW w:w="3175" w:type="dxa"/>
          </w:tcPr>
          <w:p w:rsidR="00E81DD6" w:rsidRPr="00433F1C" w:rsidRDefault="00E81DD6">
            <w:pPr>
              <w:pStyle w:val="ConsPlusNormal"/>
            </w:pPr>
            <w:r w:rsidRPr="00433F1C">
              <w:t>указываются основания такого вывода</w:t>
            </w:r>
          </w:p>
        </w:tc>
      </w:tr>
    </w:tbl>
    <w:p w:rsidR="00E81DD6" w:rsidRPr="00433F1C" w:rsidRDefault="00E81DD6">
      <w:pPr>
        <w:pStyle w:val="ConsPlusNormal"/>
        <w:ind w:firstLine="540"/>
        <w:jc w:val="both"/>
      </w:pPr>
    </w:p>
    <w:p w:rsidR="00E81DD6" w:rsidRPr="00433F1C" w:rsidRDefault="00E81DD6">
      <w:pPr>
        <w:pStyle w:val="ConsPlusNonformat"/>
        <w:jc w:val="both"/>
      </w:pPr>
      <w:r w:rsidRPr="00433F1C">
        <w:t xml:space="preserve">    </w:t>
      </w:r>
      <w:proofErr w:type="gramStart"/>
      <w:r w:rsidRPr="00433F1C">
        <w:t>Вы  вправе</w:t>
      </w:r>
      <w:proofErr w:type="gramEnd"/>
      <w:r w:rsidRPr="00433F1C">
        <w:t xml:space="preserve">  повторно  обратиться с заявлением об исправлении допущенных</w:t>
      </w:r>
    </w:p>
    <w:p w:rsidR="00E81DD6" w:rsidRPr="00433F1C" w:rsidRDefault="00E81DD6">
      <w:pPr>
        <w:pStyle w:val="ConsPlusNonformat"/>
        <w:jc w:val="both"/>
      </w:pPr>
      <w:proofErr w:type="gramStart"/>
      <w:r w:rsidRPr="00433F1C">
        <w:t>опечаток  и</w:t>
      </w:r>
      <w:proofErr w:type="gramEnd"/>
      <w:r w:rsidRPr="00433F1C">
        <w:t xml:space="preserve">  ошибок  в  разрешении  на  ввод  объекта  в эксплуатацию после</w:t>
      </w:r>
    </w:p>
    <w:p w:rsidR="00E81DD6" w:rsidRPr="00433F1C" w:rsidRDefault="00E81DD6">
      <w:pPr>
        <w:pStyle w:val="ConsPlusNonformat"/>
        <w:jc w:val="both"/>
      </w:pPr>
      <w:r w:rsidRPr="00433F1C">
        <w:t>устранения указанных нарушений.</w:t>
      </w:r>
    </w:p>
    <w:p w:rsidR="00E81DD6" w:rsidRPr="00433F1C" w:rsidRDefault="00E81DD6">
      <w:pPr>
        <w:pStyle w:val="ConsPlusNonformat"/>
        <w:jc w:val="both"/>
      </w:pPr>
      <w:r w:rsidRPr="00433F1C">
        <w:t xml:space="preserve">    Данный   отказ   может   </w:t>
      </w:r>
      <w:proofErr w:type="gramStart"/>
      <w:r w:rsidRPr="00433F1C">
        <w:t>быть  обжалован</w:t>
      </w:r>
      <w:proofErr w:type="gramEnd"/>
      <w:r w:rsidRPr="00433F1C">
        <w:t xml:space="preserve">  в  досудебном  порядке  путем</w:t>
      </w:r>
    </w:p>
    <w:p w:rsidR="00E81DD6" w:rsidRPr="00433F1C" w:rsidRDefault="00E81DD6">
      <w:pPr>
        <w:pStyle w:val="ConsPlusNonformat"/>
        <w:jc w:val="both"/>
      </w:pPr>
      <w:proofErr w:type="gramStart"/>
      <w:r w:rsidRPr="00433F1C">
        <w:t>направления  жалобы</w:t>
      </w:r>
      <w:proofErr w:type="gramEnd"/>
      <w:r w:rsidRPr="00433F1C">
        <w:t xml:space="preserve"> в __________________________________________________, а</w:t>
      </w:r>
    </w:p>
    <w:p w:rsidR="00E81DD6" w:rsidRPr="00433F1C" w:rsidRDefault="00E81DD6">
      <w:pPr>
        <w:pStyle w:val="ConsPlusNonformat"/>
        <w:jc w:val="both"/>
      </w:pPr>
      <w:r w:rsidRPr="00433F1C">
        <w:t>также в судебном порядке.</w:t>
      </w:r>
    </w:p>
    <w:p w:rsidR="00E81DD6" w:rsidRPr="00433F1C" w:rsidRDefault="00E81DD6">
      <w:pPr>
        <w:pStyle w:val="ConsPlusNonformat"/>
        <w:jc w:val="both"/>
      </w:pPr>
      <w:r w:rsidRPr="00433F1C">
        <w:t xml:space="preserve">    Дополнительно информируем: ___________________________________________.</w:t>
      </w:r>
    </w:p>
    <w:p w:rsidR="00E81DD6" w:rsidRPr="00433F1C" w:rsidRDefault="00E81DD6">
      <w:pPr>
        <w:pStyle w:val="ConsPlusNonformat"/>
        <w:jc w:val="both"/>
      </w:pPr>
      <w:r w:rsidRPr="00433F1C">
        <w:t xml:space="preserve">        (указывается информация, необходимая для устранения причин</w:t>
      </w:r>
    </w:p>
    <w:p w:rsidR="00E81DD6" w:rsidRPr="00433F1C" w:rsidRDefault="00E81DD6">
      <w:pPr>
        <w:pStyle w:val="ConsPlusNonformat"/>
        <w:jc w:val="both"/>
      </w:pPr>
      <w:r w:rsidRPr="00433F1C">
        <w:t xml:space="preserve">        отказа во внесении исправлений в разрешение на ввод объекта</w:t>
      </w:r>
    </w:p>
    <w:p w:rsidR="00E81DD6" w:rsidRPr="00433F1C" w:rsidRDefault="00E81DD6">
      <w:pPr>
        <w:pStyle w:val="ConsPlusNonformat"/>
        <w:jc w:val="both"/>
      </w:pPr>
      <w:r w:rsidRPr="00433F1C">
        <w:t xml:space="preserve">          в эксплуатацию, а также иная дополнительная информация</w:t>
      </w:r>
    </w:p>
    <w:p w:rsidR="00E81DD6" w:rsidRPr="00433F1C" w:rsidRDefault="00E81DD6">
      <w:pPr>
        <w:pStyle w:val="ConsPlusNonformat"/>
        <w:jc w:val="both"/>
      </w:pPr>
      <w:r w:rsidRPr="00433F1C">
        <w:t xml:space="preserve">                               при наличии)</w:t>
      </w:r>
    </w:p>
    <w:p w:rsidR="00E81DD6" w:rsidRPr="00433F1C" w:rsidRDefault="00E81DD6">
      <w:pPr>
        <w:pStyle w:val="ConsPlusNonformat"/>
        <w:jc w:val="both"/>
      </w:pPr>
    </w:p>
    <w:p w:rsidR="00E81DD6" w:rsidRPr="00433F1C" w:rsidRDefault="00E81DD6">
      <w:pPr>
        <w:pStyle w:val="ConsPlusNonformat"/>
        <w:jc w:val="both"/>
      </w:pPr>
      <w:r w:rsidRPr="00433F1C">
        <w:t xml:space="preserve">    --------------------------------</w:t>
      </w:r>
    </w:p>
    <w:p w:rsidR="00E81DD6" w:rsidRPr="00433F1C" w:rsidRDefault="00E81DD6">
      <w:pPr>
        <w:pStyle w:val="ConsPlusNonformat"/>
        <w:jc w:val="both"/>
      </w:pPr>
      <w:r w:rsidRPr="00433F1C">
        <w:t xml:space="preserve">    &lt;*&gt; Дата и номер регистрации заявления</w:t>
      </w:r>
    </w:p>
    <w:p w:rsidR="00E81DD6" w:rsidRPr="00433F1C" w:rsidRDefault="00E81DD6">
      <w:pPr>
        <w:pStyle w:val="ConsPlusNormal"/>
        <w:ind w:firstLine="540"/>
        <w:jc w:val="both"/>
      </w:pPr>
    </w:p>
    <w:sectPr w:rsidR="00E81DD6" w:rsidRPr="00433F1C" w:rsidSect="00D518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DD6"/>
    <w:rsid w:val="000F3643"/>
    <w:rsid w:val="001B2E8C"/>
    <w:rsid w:val="00433F1C"/>
    <w:rsid w:val="004F1A2E"/>
    <w:rsid w:val="006D3FDB"/>
    <w:rsid w:val="007832BF"/>
    <w:rsid w:val="007B6FA1"/>
    <w:rsid w:val="00805960"/>
    <w:rsid w:val="008A24CC"/>
    <w:rsid w:val="00921026"/>
    <w:rsid w:val="00A532F9"/>
    <w:rsid w:val="00AF1B9E"/>
    <w:rsid w:val="00BB3E90"/>
    <w:rsid w:val="00C40F14"/>
    <w:rsid w:val="00C9485D"/>
    <w:rsid w:val="00CE61F6"/>
    <w:rsid w:val="00D518D9"/>
    <w:rsid w:val="00E81DD6"/>
    <w:rsid w:val="00F06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6F68EE-1C13-46A7-A8BC-A86B02084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1DD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81DD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81DD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E81DD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E81DD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E81DD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E81DD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E81DD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493188" TargetMode="External"/><Relationship Id="rId21" Type="http://schemas.openxmlformats.org/officeDocument/2006/relationships/hyperlink" Target="https://login.consultant.ru/link/?req=doc&amp;base=LAW&amp;n=494926&amp;dst=3808" TargetMode="External"/><Relationship Id="rId42" Type="http://schemas.openxmlformats.org/officeDocument/2006/relationships/hyperlink" Target="https://login.consultant.ru/link/?req=doc&amp;base=LAW&amp;n=494998" TargetMode="External"/><Relationship Id="rId47" Type="http://schemas.openxmlformats.org/officeDocument/2006/relationships/hyperlink" Target="https://login.consultant.ru/link/?req=doc&amp;base=LAW&amp;n=494926&amp;dst=3567" TargetMode="External"/><Relationship Id="rId63" Type="http://schemas.openxmlformats.org/officeDocument/2006/relationships/hyperlink" Target="https://login.consultant.ru/link/?req=doc&amp;base=LAW&amp;n=494998" TargetMode="External"/><Relationship Id="rId68" Type="http://schemas.openxmlformats.org/officeDocument/2006/relationships/hyperlink" Target="https://login.consultant.ru/link/?req=doc&amp;base=LAW&amp;n=494926&amp;dst=3809" TargetMode="External"/><Relationship Id="rId84" Type="http://schemas.openxmlformats.org/officeDocument/2006/relationships/hyperlink" Target="https://login.consultant.ru/link/?req=doc&amp;base=LAW&amp;n=494926&amp;dst=100880" TargetMode="External"/><Relationship Id="rId89" Type="http://schemas.openxmlformats.org/officeDocument/2006/relationships/hyperlink" Target="https://login.consultant.ru/link/?req=doc&amp;base=LAW&amp;n=494926&amp;dst=3808" TargetMode="External"/><Relationship Id="rId16" Type="http://schemas.openxmlformats.org/officeDocument/2006/relationships/hyperlink" Target="https://login.consultant.ru/link/?req=doc&amp;base=LAW&amp;n=494926&amp;dst=102047" TargetMode="External"/><Relationship Id="rId11" Type="http://schemas.openxmlformats.org/officeDocument/2006/relationships/hyperlink" Target="https://login.consultant.ru/link/?req=doc&amp;base=LAW&amp;n=494926&amp;dst=100880" TargetMode="External"/><Relationship Id="rId32" Type="http://schemas.openxmlformats.org/officeDocument/2006/relationships/hyperlink" Target="https://login.consultant.ru/link/?req=doc&amp;base=LAW&amp;n=475220" TargetMode="External"/><Relationship Id="rId37" Type="http://schemas.openxmlformats.org/officeDocument/2006/relationships/hyperlink" Target="https://login.consultant.ru/link/?req=doc&amp;base=LAW&amp;n=494926&amp;dst=3622" TargetMode="External"/><Relationship Id="rId53" Type="http://schemas.openxmlformats.org/officeDocument/2006/relationships/hyperlink" Target="https://login.consultant.ru/link/?req=doc&amp;base=LAW&amp;n=494926&amp;dst=2536" TargetMode="External"/><Relationship Id="rId58" Type="http://schemas.openxmlformats.org/officeDocument/2006/relationships/hyperlink" Target="https://login.consultant.ru/link/?req=doc&amp;base=LAW&amp;n=494926&amp;dst=3809" TargetMode="External"/><Relationship Id="rId74" Type="http://schemas.openxmlformats.org/officeDocument/2006/relationships/hyperlink" Target="https://login.consultant.ru/link/?req=doc&amp;base=LAW&amp;n=494926&amp;dst=3622" TargetMode="External"/><Relationship Id="rId79" Type="http://schemas.openxmlformats.org/officeDocument/2006/relationships/hyperlink" Target="https://login.consultant.ru/link/?req=doc&amp;base=LAW&amp;n=494926&amp;dst=3809" TargetMode="External"/><Relationship Id="rId5" Type="http://schemas.openxmlformats.org/officeDocument/2006/relationships/hyperlink" Target="https://login.consultant.ru/link/?req=doc&amp;base=LAW&amp;n=494926&amp;dst=3752" TargetMode="External"/><Relationship Id="rId90" Type="http://schemas.openxmlformats.org/officeDocument/2006/relationships/hyperlink" Target="https://login.consultant.ru/link/?req=doc&amp;base=LAW&amp;n=494926&amp;dst=3054" TargetMode="External"/><Relationship Id="rId95" Type="http://schemas.openxmlformats.org/officeDocument/2006/relationships/hyperlink" Target="https://login.consultant.ru/link/?req=doc&amp;base=LAW&amp;n=494926&amp;dst=3622" TargetMode="External"/><Relationship Id="rId22" Type="http://schemas.openxmlformats.org/officeDocument/2006/relationships/hyperlink" Target="https://login.consultant.ru/link/?req=doc&amp;base=LAW&amp;n=494926&amp;dst=3554" TargetMode="External"/><Relationship Id="rId27" Type="http://schemas.openxmlformats.org/officeDocument/2006/relationships/hyperlink" Target="https://login.consultant.ru/link/?req=doc&amp;base=LAW&amp;n=494998&amp;dst=100069" TargetMode="External"/><Relationship Id="rId43" Type="http://schemas.openxmlformats.org/officeDocument/2006/relationships/hyperlink" Target="https://login.consultant.ru/link/?req=doc&amp;base=LAW&amp;n=494926&amp;dst=2910" TargetMode="External"/><Relationship Id="rId48" Type="http://schemas.openxmlformats.org/officeDocument/2006/relationships/hyperlink" Target="https://login.consultant.ru/link/?req=doc&amp;base=LAW&amp;n=493188" TargetMode="External"/><Relationship Id="rId64" Type="http://schemas.openxmlformats.org/officeDocument/2006/relationships/hyperlink" Target="https://login.consultant.ru/link/?req=doc&amp;base=LAW&amp;n=494926&amp;dst=3809" TargetMode="External"/><Relationship Id="rId69" Type="http://schemas.openxmlformats.org/officeDocument/2006/relationships/hyperlink" Target="https://login.consultant.ru/link/?req=doc&amp;base=LAW&amp;n=494926&amp;dst=3622" TargetMode="External"/><Relationship Id="rId80" Type="http://schemas.openxmlformats.org/officeDocument/2006/relationships/hyperlink" Target="https://login.consultant.ru/link/?req=doc&amp;base=LAW&amp;n=494926&amp;dst=3809" TargetMode="External"/><Relationship Id="rId85" Type="http://schemas.openxmlformats.org/officeDocument/2006/relationships/hyperlink" Target="https://login.consultant.ru/link/?req=doc&amp;base=LAW&amp;n=494926&amp;dst=305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494926&amp;dst=100880" TargetMode="External"/><Relationship Id="rId17" Type="http://schemas.openxmlformats.org/officeDocument/2006/relationships/hyperlink" Target="https://login.consultant.ru/link/?req=doc&amp;base=LAW&amp;n=494926&amp;dst=3808" TargetMode="External"/><Relationship Id="rId25" Type="http://schemas.openxmlformats.org/officeDocument/2006/relationships/hyperlink" Target="https://login.consultant.ru/link/?req=doc&amp;base=LAW&amp;n=494926&amp;dst=3567" TargetMode="External"/><Relationship Id="rId33" Type="http://schemas.openxmlformats.org/officeDocument/2006/relationships/hyperlink" Target="https://login.consultant.ru/link/?req=doc&amp;base=LAW&amp;n=494998&amp;dst=100088" TargetMode="External"/><Relationship Id="rId38" Type="http://schemas.openxmlformats.org/officeDocument/2006/relationships/hyperlink" Target="https://login.consultant.ru/link/?req=doc&amp;base=LAW&amp;n=494926&amp;dst=3622" TargetMode="External"/><Relationship Id="rId46" Type="http://schemas.openxmlformats.org/officeDocument/2006/relationships/hyperlink" Target="https://login.consultant.ru/link/?req=doc&amp;base=LAW&amp;n=494926&amp;dst=3613" TargetMode="External"/><Relationship Id="rId59" Type="http://schemas.openxmlformats.org/officeDocument/2006/relationships/hyperlink" Target="https://login.consultant.ru/link/?req=doc&amp;base=LAW&amp;n=494998&amp;dst=100088" TargetMode="External"/><Relationship Id="rId67" Type="http://schemas.openxmlformats.org/officeDocument/2006/relationships/hyperlink" Target="https://login.consultant.ru/link/?req=doc&amp;base=LAW&amp;n=494926&amp;dst=3809" TargetMode="External"/><Relationship Id="rId20" Type="http://schemas.openxmlformats.org/officeDocument/2006/relationships/hyperlink" Target="https://login.consultant.ru/link/?req=doc&amp;base=LAW&amp;n=494926&amp;dst=3909" TargetMode="External"/><Relationship Id="rId41" Type="http://schemas.openxmlformats.org/officeDocument/2006/relationships/hyperlink" Target="https://login.consultant.ru/link/?req=doc&amp;base=LAW&amp;n=494998&amp;dst=100088" TargetMode="External"/><Relationship Id="rId54" Type="http://schemas.openxmlformats.org/officeDocument/2006/relationships/hyperlink" Target="https://login.consultant.ru/link/?req=doc&amp;base=LAW&amp;n=494926&amp;dst=3622" TargetMode="External"/><Relationship Id="rId62" Type="http://schemas.openxmlformats.org/officeDocument/2006/relationships/hyperlink" Target="https://login.consultant.ru/link/?req=doc&amp;base=LAW&amp;n=494926&amp;dst=3809" TargetMode="External"/><Relationship Id="rId70" Type="http://schemas.openxmlformats.org/officeDocument/2006/relationships/hyperlink" Target="https://login.consultant.ru/link/?req=doc&amp;base=LAW&amp;n=494926&amp;dst=3622" TargetMode="External"/><Relationship Id="rId75" Type="http://schemas.openxmlformats.org/officeDocument/2006/relationships/hyperlink" Target="https://login.consultant.ru/link/?req=doc&amp;base=LAW&amp;n=494926&amp;dst=2536" TargetMode="External"/><Relationship Id="rId83" Type="http://schemas.openxmlformats.org/officeDocument/2006/relationships/hyperlink" Target="https://login.consultant.ru/link/?req=doc&amp;base=LAW&amp;n=494998" TargetMode="External"/><Relationship Id="rId88" Type="http://schemas.openxmlformats.org/officeDocument/2006/relationships/hyperlink" Target="https://login.consultant.ru/link/?req=doc&amp;base=LAW&amp;n=494926&amp;dst=3572" TargetMode="External"/><Relationship Id="rId91" Type="http://schemas.openxmlformats.org/officeDocument/2006/relationships/hyperlink" Target="https://login.consultant.ru/link/?req=doc&amp;base=LAW&amp;n=494926&amp;dst=4044" TargetMode="External"/><Relationship Id="rId96" Type="http://schemas.openxmlformats.org/officeDocument/2006/relationships/hyperlink" Target="https://login.consultant.ru/link/?req=doc&amp;base=LAW&amp;n=494926&amp;dst=3622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0999&amp;dst=889" TargetMode="External"/><Relationship Id="rId15" Type="http://schemas.openxmlformats.org/officeDocument/2006/relationships/hyperlink" Target="https://login.consultant.ru/link/?req=doc&amp;base=LAW&amp;n=494926&amp;dst=2550" TargetMode="External"/><Relationship Id="rId23" Type="http://schemas.openxmlformats.org/officeDocument/2006/relationships/hyperlink" Target="https://login.consultant.ru/link/?req=doc&amp;base=LAW&amp;n=494926&amp;dst=2910" TargetMode="External"/><Relationship Id="rId28" Type="http://schemas.openxmlformats.org/officeDocument/2006/relationships/hyperlink" Target="https://login.consultant.ru/link/?req=doc&amp;base=LAW&amp;n=473074&amp;dst=100013" TargetMode="External"/><Relationship Id="rId36" Type="http://schemas.openxmlformats.org/officeDocument/2006/relationships/hyperlink" Target="https://login.consultant.ru/link/?req=doc&amp;base=LAW&amp;n=494926&amp;dst=2536" TargetMode="External"/><Relationship Id="rId49" Type="http://schemas.openxmlformats.org/officeDocument/2006/relationships/hyperlink" Target="https://login.consultant.ru/link/?req=doc&amp;base=LAW&amp;n=494926&amp;dst=3554" TargetMode="External"/><Relationship Id="rId57" Type="http://schemas.openxmlformats.org/officeDocument/2006/relationships/hyperlink" Target="https://login.consultant.ru/link/?req=doc&amp;base=LAW&amp;n=494998" TargetMode="External"/><Relationship Id="rId10" Type="http://schemas.openxmlformats.org/officeDocument/2006/relationships/hyperlink" Target="https://login.consultant.ru/link/?req=doc&amp;base=RLAW926&amp;n=250954" TargetMode="External"/><Relationship Id="rId31" Type="http://schemas.openxmlformats.org/officeDocument/2006/relationships/hyperlink" Target="https://login.consultant.ru/link/?req=doc&amp;base=LAW&amp;n=487790" TargetMode="External"/><Relationship Id="rId44" Type="http://schemas.openxmlformats.org/officeDocument/2006/relationships/hyperlink" Target="https://login.consultant.ru/link/?req=doc&amp;base=LAW&amp;n=494926&amp;dst=3554" TargetMode="External"/><Relationship Id="rId52" Type="http://schemas.openxmlformats.org/officeDocument/2006/relationships/hyperlink" Target="https://login.consultant.ru/link/?req=doc&amp;base=LAW&amp;n=494926&amp;dst=3622" TargetMode="External"/><Relationship Id="rId60" Type="http://schemas.openxmlformats.org/officeDocument/2006/relationships/hyperlink" Target="https://login.consultant.ru/link/?req=doc&amp;base=LAW&amp;n=494926&amp;dst=3809" TargetMode="External"/><Relationship Id="rId65" Type="http://schemas.openxmlformats.org/officeDocument/2006/relationships/hyperlink" Target="https://login.consultant.ru/link/?req=doc&amp;base=LAW&amp;n=494926&amp;dst=3809" TargetMode="External"/><Relationship Id="rId73" Type="http://schemas.openxmlformats.org/officeDocument/2006/relationships/hyperlink" Target="https://login.consultant.ru/link/?req=doc&amp;base=LAW&amp;n=494926&amp;dst=3622" TargetMode="External"/><Relationship Id="rId78" Type="http://schemas.openxmlformats.org/officeDocument/2006/relationships/hyperlink" Target="https://login.consultant.ru/link/?req=doc&amp;base=LAW&amp;n=494926&amp;dst=3809" TargetMode="External"/><Relationship Id="rId81" Type="http://schemas.openxmlformats.org/officeDocument/2006/relationships/hyperlink" Target="https://login.consultant.ru/link/?req=doc&amp;base=LAW&amp;n=494926&amp;dst=3809" TargetMode="External"/><Relationship Id="rId86" Type="http://schemas.openxmlformats.org/officeDocument/2006/relationships/hyperlink" Target="https://login.consultant.ru/link/?req=doc&amp;base=LAW&amp;n=494926&amp;dst=4044" TargetMode="External"/><Relationship Id="rId94" Type="http://schemas.openxmlformats.org/officeDocument/2006/relationships/hyperlink" Target="https://login.consultant.ru/link/?req=doc&amp;base=LAW&amp;n=494998&amp;dst=100088" TargetMode="External"/><Relationship Id="rId99" Type="http://schemas.openxmlformats.org/officeDocument/2006/relationships/theme" Target="theme/theme1.xml"/><Relationship Id="rId4" Type="http://schemas.openxmlformats.org/officeDocument/2006/relationships/hyperlink" Target="https://login.consultant.ru/link/?req=doc&amp;base=RLAW926&amp;n=304217&amp;dst=100005" TargetMode="External"/><Relationship Id="rId9" Type="http://schemas.openxmlformats.org/officeDocument/2006/relationships/hyperlink" Target="https://login.consultant.ru/link/?req=doc&amp;base=RLAW926&amp;n=136105&amp;dst=100045" TargetMode="External"/><Relationship Id="rId13" Type="http://schemas.openxmlformats.org/officeDocument/2006/relationships/hyperlink" Target="https://login.consultant.ru/link/?req=doc&amp;base=LAW&amp;n=494926&amp;dst=3870" TargetMode="External"/><Relationship Id="rId18" Type="http://schemas.openxmlformats.org/officeDocument/2006/relationships/hyperlink" Target="https://login.consultant.ru/link/?req=doc&amp;base=LAW&amp;n=494926&amp;dst=100880" TargetMode="External"/><Relationship Id="rId39" Type="http://schemas.openxmlformats.org/officeDocument/2006/relationships/hyperlink" Target="https://login.consultant.ru/link/?req=doc&amp;base=LAW&amp;n=494926&amp;dst=2536" TargetMode="External"/><Relationship Id="rId34" Type="http://schemas.openxmlformats.org/officeDocument/2006/relationships/hyperlink" Target="https://login.consultant.ru/link/?req=doc&amp;base=LAW&amp;n=494926&amp;dst=3622" TargetMode="External"/><Relationship Id="rId50" Type="http://schemas.openxmlformats.org/officeDocument/2006/relationships/hyperlink" Target="https://login.consultant.ru/link/?req=doc&amp;base=LAW&amp;n=494926&amp;dst=3554" TargetMode="External"/><Relationship Id="rId55" Type="http://schemas.openxmlformats.org/officeDocument/2006/relationships/hyperlink" Target="https://login.consultant.ru/link/?req=doc&amp;base=LAW&amp;n=494926&amp;dst=3622" TargetMode="External"/><Relationship Id="rId76" Type="http://schemas.openxmlformats.org/officeDocument/2006/relationships/hyperlink" Target="https://login.consultant.ru/link/?req=doc&amp;base=LAW&amp;n=494926&amp;dst=3809" TargetMode="External"/><Relationship Id="rId97" Type="http://schemas.openxmlformats.org/officeDocument/2006/relationships/hyperlink" Target="https://login.consultant.ru/link/?req=doc&amp;base=LAW&amp;n=494926&amp;dst=2536" TargetMode="External"/><Relationship Id="rId7" Type="http://schemas.openxmlformats.org/officeDocument/2006/relationships/hyperlink" Target="https://login.consultant.ru/link/?req=doc&amp;base=LAW&amp;n=494996&amp;dst=100094" TargetMode="External"/><Relationship Id="rId71" Type="http://schemas.openxmlformats.org/officeDocument/2006/relationships/hyperlink" Target="https://login.consultant.ru/link/?req=doc&amp;base=LAW&amp;n=494926&amp;dst=2536" TargetMode="External"/><Relationship Id="rId92" Type="http://schemas.openxmlformats.org/officeDocument/2006/relationships/hyperlink" Target="https://login.consultant.ru/link/?req=doc&amp;base=LAW&amp;n=494926&amp;dst=355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LAW&amp;n=442096&amp;dst=100010" TargetMode="External"/><Relationship Id="rId24" Type="http://schemas.openxmlformats.org/officeDocument/2006/relationships/hyperlink" Target="https://login.consultant.ru/link/?req=doc&amp;base=LAW&amp;n=494926&amp;dst=3613" TargetMode="External"/><Relationship Id="rId40" Type="http://schemas.openxmlformats.org/officeDocument/2006/relationships/hyperlink" Target="https://login.consultant.ru/link/?req=doc&amp;base=LAW&amp;n=483234&amp;dst=100352" TargetMode="External"/><Relationship Id="rId45" Type="http://schemas.openxmlformats.org/officeDocument/2006/relationships/hyperlink" Target="https://login.consultant.ru/link/?req=doc&amp;base=LAW&amp;n=494926&amp;dst=2910" TargetMode="External"/><Relationship Id="rId66" Type="http://schemas.openxmlformats.org/officeDocument/2006/relationships/hyperlink" Target="https://login.consultant.ru/link/?req=doc&amp;base=LAW&amp;n=494926&amp;dst=3809" TargetMode="External"/><Relationship Id="rId87" Type="http://schemas.openxmlformats.org/officeDocument/2006/relationships/hyperlink" Target="https://login.consultant.ru/link/?req=doc&amp;base=LAW&amp;n=494926&amp;dst=3554" TargetMode="External"/><Relationship Id="rId61" Type="http://schemas.openxmlformats.org/officeDocument/2006/relationships/hyperlink" Target="https://login.consultant.ru/link/?req=doc&amp;base=LAW&amp;n=494926&amp;dst=3809" TargetMode="External"/><Relationship Id="rId82" Type="http://schemas.openxmlformats.org/officeDocument/2006/relationships/hyperlink" Target="https://login.consultant.ru/link/?req=doc&amp;base=LAW&amp;n=494926&amp;dst=3809" TargetMode="External"/><Relationship Id="rId19" Type="http://schemas.openxmlformats.org/officeDocument/2006/relationships/hyperlink" Target="https://login.consultant.ru/link/?req=doc&amp;base=LAW&amp;n=494926&amp;dst=3909" TargetMode="External"/><Relationship Id="rId14" Type="http://schemas.openxmlformats.org/officeDocument/2006/relationships/hyperlink" Target="https://login.consultant.ru/link/?req=doc&amp;base=LAW&amp;n=494926&amp;dst=3870" TargetMode="External"/><Relationship Id="rId30" Type="http://schemas.openxmlformats.org/officeDocument/2006/relationships/hyperlink" Target="https://login.consultant.ru/link/?req=doc&amp;base=LAW&amp;n=494926&amp;dst=100880" TargetMode="External"/><Relationship Id="rId35" Type="http://schemas.openxmlformats.org/officeDocument/2006/relationships/hyperlink" Target="https://login.consultant.ru/link/?req=doc&amp;base=LAW&amp;n=494926&amp;dst=3622" TargetMode="External"/><Relationship Id="rId56" Type="http://schemas.openxmlformats.org/officeDocument/2006/relationships/hyperlink" Target="https://login.consultant.ru/link/?req=doc&amp;base=LAW&amp;n=494926&amp;dst=2536" TargetMode="External"/><Relationship Id="rId77" Type="http://schemas.openxmlformats.org/officeDocument/2006/relationships/hyperlink" Target="https://login.consultant.ru/link/?req=doc&amp;base=LAW&amp;n=494926&amp;dst=3809" TargetMode="External"/><Relationship Id="rId8" Type="http://schemas.openxmlformats.org/officeDocument/2006/relationships/hyperlink" Target="https://login.consultant.ru/link/?req=doc&amp;base=RLAW926&amp;n=316615&amp;dst=100427" TargetMode="External"/><Relationship Id="rId51" Type="http://schemas.openxmlformats.org/officeDocument/2006/relationships/hyperlink" Target="https://login.consultant.ru/link/?req=doc&amp;base=LAW&amp;n=494926&amp;dst=3622" TargetMode="External"/><Relationship Id="rId72" Type="http://schemas.openxmlformats.org/officeDocument/2006/relationships/hyperlink" Target="https://login.consultant.ru/link/?req=doc&amp;base=LAW&amp;n=494926&amp;dst=3809" TargetMode="External"/><Relationship Id="rId93" Type="http://schemas.openxmlformats.org/officeDocument/2006/relationships/hyperlink" Target="https://login.consultant.ru/link/?req=doc&amp;base=LAW&amp;n=494926&amp;dst=3572" TargetMode="External"/><Relationship Id="rId9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65</Pages>
  <Words>26076</Words>
  <Characters>148637</Characters>
  <Application>Microsoft Office Word</Application>
  <DocSecurity>4</DocSecurity>
  <Lines>1238</Lines>
  <Paragraphs>348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Косыхина Татьяна Сергеевна</dc:creator>
  <cp:keywords/>
  <dc:description/>
  <cp:lastModifiedBy>Онопрейчук Ирина Николаевна</cp:lastModifiedBy>
  <cp:revision>2</cp:revision>
  <dcterms:created xsi:type="dcterms:W3CDTF">2025-07-23T11:12:00Z</dcterms:created>
  <dcterms:modified xsi:type="dcterms:W3CDTF">2025-07-23T11:12:00Z</dcterms:modified>
</cp:coreProperties>
</file>